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265F0" w14:textId="07904329" w:rsidR="00CB55B4" w:rsidRPr="00B36112" w:rsidRDefault="00EB7B6A" w:rsidP="00B36112">
      <w:pPr>
        <w:jc w:val="right"/>
        <w:rPr>
          <w:rFonts w:ascii="HG明朝E" w:eastAsia="HG明朝E" w:hAnsi="HG明朝E"/>
          <w:sz w:val="22"/>
          <w:lang w:eastAsia="zh-TW"/>
        </w:rPr>
      </w:pPr>
      <w:bookmarkStart w:id="0" w:name="_Hlk131833246"/>
      <w:bookmarkEnd w:id="0"/>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9264" behindDoc="0" locked="0" layoutInCell="1" allowOverlap="1" wp14:anchorId="7699C9F8" wp14:editId="04E61513">
                <wp:simplePos x="0" y="0"/>
                <wp:positionH relativeFrom="column">
                  <wp:posOffset>0</wp:posOffset>
                </wp:positionH>
                <wp:positionV relativeFrom="paragraph">
                  <wp:posOffset>0</wp:posOffset>
                </wp:positionV>
                <wp:extent cx="2514600" cy="571500"/>
                <wp:effectExtent l="0" t="0" r="19050" b="19050"/>
                <wp:wrapNone/>
                <wp:docPr id="1" name="横巻き 1"/>
                <wp:cNvGraphicFramePr/>
                <a:graphic xmlns:a="http://schemas.openxmlformats.org/drawingml/2006/main">
                  <a:graphicData uri="http://schemas.microsoft.com/office/word/2010/wordprocessingShape">
                    <wps:wsp>
                      <wps:cNvSpPr/>
                      <wps:spPr>
                        <a:xfrm>
                          <a:off x="0" y="0"/>
                          <a:ext cx="2514600" cy="571500"/>
                        </a:xfrm>
                        <a:prstGeom prst="horizontalScroll">
                          <a:avLst/>
                        </a:prstGeom>
                        <a:solidFill>
                          <a:schemeClr val="accent6">
                            <a:lumMod val="40000"/>
                            <a:lumOff val="60000"/>
                          </a:schemeClr>
                        </a:solidFill>
                        <a:ln w="158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335A0" w14:textId="72718AB7" w:rsidR="00EB7B6A" w:rsidRDefault="00EB7B6A" w:rsidP="00EB7B6A">
                            <w:pPr>
                              <w:spacing w:line="360" w:lineRule="exact"/>
                              <w:jc w:val="center"/>
                              <w:rPr>
                                <w:rFonts w:ascii="HG明朝E" w:eastAsia="HG明朝E" w:hAnsi="HG明朝E"/>
                                <w:color w:val="000000" w:themeColor="text1"/>
                                <w:sz w:val="36"/>
                                <w:szCs w:val="36"/>
                              </w:rPr>
                            </w:pPr>
                            <w:r>
                              <w:rPr>
                                <w:rFonts w:ascii="HG明朝E" w:eastAsia="HG明朝E" w:hAnsi="HG明朝E" w:hint="eastAsia"/>
                                <w:color w:val="000000" w:themeColor="text1"/>
                                <w:sz w:val="36"/>
                                <w:szCs w:val="36"/>
                              </w:rPr>
                              <w:t>静栄DAT通信　Vol.</w:t>
                            </w:r>
                            <w:r w:rsidR="00F20EE2">
                              <w:rPr>
                                <w:rFonts w:ascii="HG明朝E" w:eastAsia="HG明朝E" w:hAnsi="HG明朝E"/>
                                <w:color w:val="000000" w:themeColor="text1"/>
                                <w:sz w:val="36"/>
                                <w:szCs w:val="3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699C9F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6" type="#_x0000_t98" style="position:absolute;left:0;text-align:left;margin-left:0;margin-top:0;width:19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" fillcolor="#fbd4b4 [1305]" strokecolor="#0070c0" strokeweight="1.25pt">
                <v:textbox>
                  <w:txbxContent>
                    <w:p w14:paraId="09C335A0" w14:textId="72718AB7" w:rsidR="00EB7B6A" w:rsidRDefault="00EB7B6A" w:rsidP="00EB7B6A">
                      <w:pPr>
                        <w:spacing w:line="360" w:lineRule="exact"/>
                        <w:jc w:val="center"/>
                        <w:rPr>
                          <w:rFonts w:ascii="HG明朝E" w:eastAsia="HG明朝E" w:hAnsi="HG明朝E"/>
                          <w:color w:val="000000" w:themeColor="text1"/>
                          <w:sz w:val="36"/>
                          <w:szCs w:val="36"/>
                        </w:rPr>
                      </w:pPr>
                      <w:r>
                        <w:rPr>
                          <w:rFonts w:ascii="HG明朝E" w:eastAsia="HG明朝E" w:hAnsi="HG明朝E" w:hint="eastAsia"/>
                          <w:color w:val="000000" w:themeColor="text1"/>
                          <w:sz w:val="36"/>
                          <w:szCs w:val="36"/>
                        </w:rPr>
                        <w:t>静栄DAT通信　Vol.</w:t>
                      </w:r>
                      <w:r w:rsidR="00F20EE2">
                        <w:rPr>
                          <w:rFonts w:ascii="HG明朝E" w:eastAsia="HG明朝E" w:hAnsi="HG明朝E"/>
                          <w:color w:val="000000" w:themeColor="text1"/>
                          <w:sz w:val="36"/>
                          <w:szCs w:val="36"/>
                        </w:rPr>
                        <w:t>8</w:t>
                      </w:r>
                    </w:p>
                  </w:txbxContent>
                </v:textbox>
              </v:shape>
            </w:pict>
          </mc:Fallback>
        </mc:AlternateContent>
      </w:r>
      <w:r w:rsidR="00B36112" w:rsidRPr="00B36112">
        <w:rPr>
          <w:rFonts w:ascii="HG明朝E" w:eastAsia="HG明朝E" w:hAnsi="HG明朝E" w:hint="eastAsia"/>
          <w:sz w:val="22"/>
          <w:lang w:eastAsia="zh-TW"/>
        </w:rPr>
        <w:t>20</w:t>
      </w:r>
      <w:r w:rsidR="000E1E35">
        <w:rPr>
          <w:rFonts w:ascii="HG明朝E" w:eastAsia="HG明朝E" w:hAnsi="HG明朝E" w:hint="eastAsia"/>
          <w:sz w:val="22"/>
          <w:lang w:eastAsia="zh-TW"/>
        </w:rPr>
        <w:t>2</w:t>
      </w:r>
      <w:r w:rsidR="008D318C">
        <w:rPr>
          <w:rFonts w:ascii="HG明朝E" w:eastAsia="HG明朝E" w:hAnsi="HG明朝E" w:hint="eastAsia"/>
          <w:sz w:val="22"/>
          <w:lang w:eastAsia="zh-TW"/>
        </w:rPr>
        <w:t>3</w:t>
      </w:r>
      <w:r w:rsidR="00B36112" w:rsidRPr="00B36112">
        <w:rPr>
          <w:rFonts w:ascii="HG明朝E" w:eastAsia="HG明朝E" w:hAnsi="HG明朝E" w:hint="eastAsia"/>
          <w:sz w:val="22"/>
          <w:lang w:eastAsia="zh-TW"/>
        </w:rPr>
        <w:t>年</w:t>
      </w:r>
      <w:r w:rsidR="00F20EE2">
        <w:rPr>
          <w:rFonts w:ascii="HG明朝E" w:eastAsia="HG明朝E" w:hAnsi="HG明朝E" w:hint="eastAsia"/>
          <w:sz w:val="22"/>
          <w:lang w:eastAsia="zh-TW"/>
        </w:rPr>
        <w:t>4</w:t>
      </w:r>
      <w:r w:rsidR="00B36112" w:rsidRPr="00B36112">
        <w:rPr>
          <w:rFonts w:ascii="HG明朝E" w:eastAsia="HG明朝E" w:hAnsi="HG明朝E" w:hint="eastAsia"/>
          <w:sz w:val="22"/>
          <w:lang w:eastAsia="zh-TW"/>
        </w:rPr>
        <w:t>月</w:t>
      </w:r>
      <w:r w:rsidR="00F20EE2">
        <w:rPr>
          <w:rFonts w:ascii="HG明朝E" w:eastAsia="HG明朝E" w:hAnsi="HG明朝E" w:hint="eastAsia"/>
          <w:sz w:val="22"/>
          <w:lang w:eastAsia="zh-TW"/>
        </w:rPr>
        <w:t>4</w:t>
      </w:r>
      <w:r w:rsidR="00B36112" w:rsidRPr="00B36112">
        <w:rPr>
          <w:rFonts w:ascii="HG明朝E" w:eastAsia="HG明朝E" w:hAnsi="HG明朝E" w:hint="eastAsia"/>
          <w:sz w:val="22"/>
          <w:lang w:eastAsia="zh-TW"/>
        </w:rPr>
        <w:t>日</w:t>
      </w:r>
    </w:p>
    <w:p w14:paraId="029D9E21" w14:textId="77777777" w:rsidR="00B36112" w:rsidRDefault="00B36112" w:rsidP="00B36112">
      <w:pPr>
        <w:jc w:val="right"/>
        <w:rPr>
          <w:rFonts w:ascii="HG明朝E" w:eastAsia="HG明朝E" w:hAnsi="HG明朝E"/>
          <w:sz w:val="22"/>
          <w:lang w:eastAsia="zh-TW"/>
        </w:rPr>
      </w:pPr>
      <w:r w:rsidRPr="00B36112">
        <w:rPr>
          <w:rFonts w:ascii="HG明朝E" w:eastAsia="HG明朝E" w:hAnsi="HG明朝E" w:hint="eastAsia"/>
          <w:sz w:val="22"/>
          <w:lang w:eastAsia="zh-TW"/>
        </w:rPr>
        <w:t>公益社団法人</w:t>
      </w:r>
      <w:r>
        <w:rPr>
          <w:rFonts w:ascii="HG明朝E" w:eastAsia="HG明朝E" w:hAnsi="HG明朝E" w:hint="eastAsia"/>
          <w:sz w:val="22"/>
          <w:lang w:eastAsia="zh-TW"/>
        </w:rPr>
        <w:t xml:space="preserve"> 静岡県栄養士会</w:t>
      </w:r>
    </w:p>
    <w:p w14:paraId="5BDCEC5F" w14:textId="71E65D82" w:rsidR="00B36112" w:rsidRDefault="00B36112" w:rsidP="00F45978">
      <w:pPr>
        <w:jc w:val="right"/>
        <w:rPr>
          <w:rFonts w:ascii="HG明朝E" w:eastAsia="HG明朝E" w:hAnsi="HG明朝E"/>
          <w:sz w:val="22"/>
        </w:rPr>
      </w:pPr>
      <w:r>
        <w:rPr>
          <w:rFonts w:ascii="HG明朝E" w:eastAsia="HG明朝E" w:hAnsi="HG明朝E" w:hint="eastAsia"/>
          <w:sz w:val="22"/>
        </w:rPr>
        <w:t>災害支援チーム（静栄ＤＡＴ）</w:t>
      </w:r>
      <w:r w:rsidR="00EB7B6A">
        <w:rPr>
          <w:rFonts w:ascii="HG明朝E" w:eastAsia="HG明朝E" w:hAnsi="HG明朝E" w:hint="eastAsia"/>
          <w:sz w:val="22"/>
        </w:rPr>
        <w:t>運営委員会</w:t>
      </w:r>
    </w:p>
    <w:p w14:paraId="563F24A6" w14:textId="1CD32A55" w:rsidR="000E1E35" w:rsidRPr="002A2E0B" w:rsidRDefault="000E1E35" w:rsidP="000E1E35">
      <w:pPr>
        <w:rPr>
          <w:u w:val="single"/>
        </w:rPr>
      </w:pPr>
      <w:r w:rsidRPr="002A2E0B">
        <w:rPr>
          <w:rFonts w:hint="eastAsia"/>
          <w:u w:val="single"/>
        </w:rPr>
        <w:t>【活動報告】</w:t>
      </w:r>
      <w:r w:rsidR="00F20EE2" w:rsidRPr="002A2E0B">
        <w:rPr>
          <w:rFonts w:hint="eastAsia"/>
          <w:u w:val="single"/>
        </w:rPr>
        <w:t>静岡県との災害協定締結</w:t>
      </w:r>
      <w:r w:rsidR="002A2E0B">
        <w:rPr>
          <w:rFonts w:hint="eastAsia"/>
          <w:u w:val="single"/>
        </w:rPr>
        <w:t>について</w:t>
      </w:r>
    </w:p>
    <w:p w14:paraId="3095F3D7" w14:textId="23462907" w:rsidR="00224CE4" w:rsidRDefault="00224CE4" w:rsidP="00224CE4">
      <w:r>
        <w:rPr>
          <w:rFonts w:hint="eastAsia"/>
        </w:rPr>
        <w:t>県の管理栄養士の皆様をはじめ、関係</w:t>
      </w:r>
      <w:r w:rsidR="00D010BF">
        <w:rPr>
          <w:rFonts w:hint="eastAsia"/>
        </w:rPr>
        <w:t>機関の方々と</w:t>
      </w:r>
      <w:r>
        <w:rPr>
          <w:rFonts w:hint="eastAsia"/>
        </w:rPr>
        <w:t>長年にわたり準備をおこない、待ち望んでおりましたが、晴れてこの日を迎えることが出来ました。</w:t>
      </w:r>
      <w:r w:rsidR="002A2E0B">
        <w:rPr>
          <w:rFonts w:hint="eastAsia"/>
        </w:rPr>
        <w:t>皆様にこの場をお借りして感謝申し上げます。</w:t>
      </w:r>
    </w:p>
    <w:p w14:paraId="2365B8D8" w14:textId="4B002CA8" w:rsidR="00224CE4" w:rsidRDefault="00224CE4" w:rsidP="00F20EE2"/>
    <w:p w14:paraId="2140DE47" w14:textId="5ADB2285" w:rsidR="00476C9B" w:rsidRPr="002A2E0B" w:rsidRDefault="00224CE4" w:rsidP="00F20EE2">
      <w:pPr>
        <w:rPr>
          <w:noProof/>
          <w:shd w:val="pct15" w:color="auto" w:fill="FFFFFF"/>
        </w:rPr>
      </w:pPr>
      <w:r w:rsidRPr="00133B60">
        <w:rPr>
          <w:rFonts w:hint="eastAsia"/>
          <w:highlight w:val="yellow"/>
          <w:shd w:val="pct15" w:color="auto" w:fill="FFFFFF"/>
        </w:rPr>
        <w:t>2023</w:t>
      </w:r>
      <w:r w:rsidRPr="00133B60">
        <w:rPr>
          <w:rFonts w:hint="eastAsia"/>
          <w:highlight w:val="yellow"/>
          <w:shd w:val="pct15" w:color="auto" w:fill="FFFFFF"/>
        </w:rPr>
        <w:t>年</w:t>
      </w:r>
      <w:r w:rsidRPr="00133B60">
        <w:rPr>
          <w:rFonts w:hint="eastAsia"/>
          <w:highlight w:val="yellow"/>
          <w:shd w:val="pct15" w:color="auto" w:fill="FFFFFF"/>
        </w:rPr>
        <w:t>3</w:t>
      </w:r>
      <w:r w:rsidRPr="00133B60">
        <w:rPr>
          <w:rFonts w:hint="eastAsia"/>
          <w:highlight w:val="yellow"/>
          <w:shd w:val="pct15" w:color="auto" w:fill="FFFFFF"/>
        </w:rPr>
        <w:t>月</w:t>
      </w:r>
      <w:r w:rsidRPr="00133B60">
        <w:rPr>
          <w:rFonts w:hint="eastAsia"/>
          <w:highlight w:val="yellow"/>
          <w:shd w:val="pct15" w:color="auto" w:fill="FFFFFF"/>
        </w:rPr>
        <w:t>28</w:t>
      </w:r>
      <w:r w:rsidRPr="00133B60">
        <w:rPr>
          <w:rFonts w:hint="eastAsia"/>
          <w:highlight w:val="yellow"/>
          <w:shd w:val="pct15" w:color="auto" w:fill="FFFFFF"/>
        </w:rPr>
        <w:t>日（火）</w:t>
      </w:r>
      <w:r w:rsidR="001472AB" w:rsidRPr="00133B60">
        <w:rPr>
          <w:rFonts w:hint="eastAsia"/>
          <w:highlight w:val="yellow"/>
          <w:shd w:val="pct15" w:color="auto" w:fill="FFFFFF"/>
        </w:rPr>
        <w:t>10</w:t>
      </w:r>
      <w:r w:rsidR="001472AB" w:rsidRPr="00133B60">
        <w:rPr>
          <w:rFonts w:hint="eastAsia"/>
          <w:highlight w:val="yellow"/>
          <w:shd w:val="pct15" w:color="auto" w:fill="FFFFFF"/>
        </w:rPr>
        <w:t>：</w:t>
      </w:r>
      <w:r w:rsidR="001472AB" w:rsidRPr="00133B60">
        <w:rPr>
          <w:rFonts w:hint="eastAsia"/>
          <w:highlight w:val="yellow"/>
          <w:shd w:val="pct15" w:color="auto" w:fill="FFFFFF"/>
        </w:rPr>
        <w:t>00</w:t>
      </w:r>
      <w:r w:rsidR="001472AB" w:rsidRPr="00133B60">
        <w:rPr>
          <w:rFonts w:hint="eastAsia"/>
          <w:highlight w:val="yellow"/>
          <w:shd w:val="pct15" w:color="auto" w:fill="FFFFFF"/>
        </w:rPr>
        <w:t>～</w:t>
      </w:r>
      <w:r w:rsidR="002A2E0B" w:rsidRPr="005F4E2B">
        <w:rPr>
          <w:rFonts w:hint="eastAsia"/>
          <w:b/>
          <w:bCs/>
          <w:highlight w:val="yellow"/>
          <w:shd w:val="pct15" w:color="auto" w:fill="FFFFFF"/>
        </w:rPr>
        <w:t>≪</w:t>
      </w:r>
      <w:r w:rsidRPr="005F4E2B">
        <w:rPr>
          <w:rFonts w:hint="eastAsia"/>
          <w:b/>
          <w:bCs/>
          <w:highlight w:val="yellow"/>
          <w:shd w:val="pct15" w:color="auto" w:fill="FFFFFF"/>
        </w:rPr>
        <w:t>災害時における栄養・食支援活動に関する協定書の締結</w:t>
      </w:r>
      <w:r w:rsidR="005F4E2B" w:rsidRPr="005F4E2B">
        <w:rPr>
          <w:rFonts w:hint="eastAsia"/>
          <w:b/>
          <w:bCs/>
          <w:highlight w:val="yellow"/>
          <w:shd w:val="pct15" w:color="auto" w:fill="FFFFFF"/>
        </w:rPr>
        <w:t>式</w:t>
      </w:r>
      <w:r w:rsidR="002A2E0B" w:rsidRPr="005F4E2B">
        <w:rPr>
          <w:rFonts w:hint="eastAsia"/>
          <w:b/>
          <w:bCs/>
          <w:highlight w:val="yellow"/>
          <w:shd w:val="pct15" w:color="auto" w:fill="FFFFFF"/>
        </w:rPr>
        <w:t>≫</w:t>
      </w:r>
      <w:r w:rsidRPr="00133B60">
        <w:rPr>
          <w:rFonts w:hint="eastAsia"/>
          <w:highlight w:val="yellow"/>
          <w:shd w:val="pct15" w:color="auto" w:fill="FFFFFF"/>
        </w:rPr>
        <w:t>の様子</w:t>
      </w:r>
      <w:r w:rsidR="000E1E35" w:rsidRPr="002A2E0B">
        <w:rPr>
          <w:rFonts w:hint="eastAsia"/>
          <w:shd w:val="pct15" w:color="auto" w:fill="FFFFFF"/>
        </w:rPr>
        <w:t xml:space="preserve">　</w:t>
      </w:r>
    </w:p>
    <w:p w14:paraId="41E0D3E3" w14:textId="2D9E3046" w:rsidR="002A2E0B" w:rsidRDefault="002A2E0B" w:rsidP="00F20EE2">
      <w:pPr>
        <w:rPr>
          <w:noProof/>
        </w:rPr>
      </w:pPr>
    </w:p>
    <w:p w14:paraId="4F176590" w14:textId="11423312" w:rsidR="00D46483" w:rsidRDefault="001472AB" w:rsidP="001472AB">
      <w:pPr>
        <w:ind w:firstLineChars="200" w:firstLine="420"/>
      </w:pPr>
      <w:r>
        <w:rPr>
          <w:noProof/>
        </w:rPr>
        <mc:AlternateContent>
          <mc:Choice Requires="wps">
            <w:drawing>
              <wp:anchor distT="0" distB="0" distL="114300" distR="114300" simplePos="0" relativeHeight="251660288" behindDoc="0" locked="0" layoutInCell="1" allowOverlap="1" wp14:anchorId="33AE0272" wp14:editId="1FF163B2">
                <wp:simplePos x="0" y="0"/>
                <wp:positionH relativeFrom="column">
                  <wp:posOffset>3802380</wp:posOffset>
                </wp:positionH>
                <wp:positionV relativeFrom="paragraph">
                  <wp:posOffset>1584960</wp:posOffset>
                </wp:positionV>
                <wp:extent cx="1691640" cy="1215390"/>
                <wp:effectExtent l="19050" t="19050" r="22860" b="22860"/>
                <wp:wrapNone/>
                <wp:docPr id="10" name="楕円 10"/>
                <wp:cNvGraphicFramePr/>
                <a:graphic xmlns:a="http://schemas.openxmlformats.org/drawingml/2006/main">
                  <a:graphicData uri="http://schemas.microsoft.com/office/word/2010/wordprocessingShape">
                    <wps:wsp>
                      <wps:cNvSpPr/>
                      <wps:spPr>
                        <a:xfrm>
                          <a:off x="0" y="0"/>
                          <a:ext cx="1691640" cy="121539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B46B9D" id="楕円 10" o:spid="_x0000_s1026" style="position:absolute;left:0;text-align:left;margin-left:299.4pt;margin-top:124.8pt;width:133.2pt;height:9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" filled="f" strokecolor="red" strokeweight="3pt"/>
            </w:pict>
          </mc:Fallback>
        </mc:AlternateContent>
      </w:r>
      <w:r w:rsidR="002A2E0B">
        <w:rPr>
          <w:noProof/>
        </w:rPr>
        <w:drawing>
          <wp:inline distT="0" distB="0" distL="0" distR="0" wp14:anchorId="06339A9A" wp14:editId="08B6048B">
            <wp:extent cx="2411730" cy="2908008"/>
            <wp:effectExtent l="0" t="0" r="762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959" t="7533" r="28554" b="11322"/>
                    <a:stretch/>
                  </pic:blipFill>
                  <pic:spPr bwMode="auto">
                    <a:xfrm>
                      <a:off x="0" y="0"/>
                      <a:ext cx="2455398" cy="2960662"/>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0A885B35" wp14:editId="278169D7">
            <wp:extent cx="3166110" cy="291681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386" r="12729" b="3127"/>
                    <a:stretch/>
                  </pic:blipFill>
                  <pic:spPr bwMode="auto">
                    <a:xfrm>
                      <a:off x="0" y="0"/>
                      <a:ext cx="3198514" cy="2946663"/>
                    </a:xfrm>
                    <a:prstGeom prst="rect">
                      <a:avLst/>
                    </a:prstGeom>
                    <a:noFill/>
                    <a:ln>
                      <a:noFill/>
                    </a:ln>
                    <a:extLst>
                      <a:ext uri="{53640926-AAD7-44D8-BBD7-CCE9431645EC}">
                        <a14:shadowObscured xmlns:a14="http://schemas.microsoft.com/office/drawing/2010/main"/>
                      </a:ext>
                    </a:extLst>
                  </pic:spPr>
                </pic:pic>
              </a:graphicData>
            </a:graphic>
          </wp:inline>
        </w:drawing>
      </w:r>
    </w:p>
    <w:p w14:paraId="23DF45A1" w14:textId="48E5C8F0" w:rsidR="00D010BF" w:rsidRDefault="00F45978" w:rsidP="000E1E35">
      <w:r>
        <w:rPr>
          <w:rFonts w:hint="eastAsia"/>
          <w:noProof/>
        </w:rPr>
        <mc:AlternateContent>
          <mc:Choice Requires="wps">
            <w:drawing>
              <wp:anchor distT="0" distB="0" distL="114300" distR="114300" simplePos="0" relativeHeight="251661312" behindDoc="0" locked="0" layoutInCell="1" allowOverlap="1" wp14:anchorId="53AB850A" wp14:editId="21C5916A">
                <wp:simplePos x="0" y="0"/>
                <wp:positionH relativeFrom="margin">
                  <wp:posOffset>1600200</wp:posOffset>
                </wp:positionH>
                <wp:positionV relativeFrom="paragraph">
                  <wp:posOffset>57150</wp:posOffset>
                </wp:positionV>
                <wp:extent cx="3234690" cy="377190"/>
                <wp:effectExtent l="0" t="0" r="22860" b="22860"/>
                <wp:wrapNone/>
                <wp:docPr id="12" name="四角形: 角を丸くする 12"/>
                <wp:cNvGraphicFramePr/>
                <a:graphic xmlns:a="http://schemas.openxmlformats.org/drawingml/2006/main">
                  <a:graphicData uri="http://schemas.microsoft.com/office/word/2010/wordprocessingShape">
                    <wps:wsp>
                      <wps:cNvSpPr/>
                      <wps:spPr>
                        <a:xfrm>
                          <a:off x="0" y="0"/>
                          <a:ext cx="3234690" cy="377190"/>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64D0CC" w14:textId="17FE04D8" w:rsidR="001472AB" w:rsidRPr="00D66286" w:rsidRDefault="001472AB" w:rsidP="001472AB">
                            <w:pPr>
                              <w:jc w:val="center"/>
                              <w:rPr>
                                <w:b/>
                                <w:bCs/>
                                <w:color w:val="403152" w:themeColor="accent4" w:themeShade="80"/>
                              </w:rPr>
                            </w:pPr>
                            <w:r w:rsidRPr="00D66286">
                              <w:rPr>
                                <w:rFonts w:hint="eastAsia"/>
                                <w:b/>
                                <w:bCs/>
                                <w:color w:val="403152" w:themeColor="accent4" w:themeShade="80"/>
                              </w:rPr>
                              <w:t>災害における栄養・食支援活動に関する協定書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B850A" id="四角形: 角を丸くする 12" o:spid="_x0000_s1027" style="position:absolute;left:0;text-align:left;margin-left:126pt;margin-top:4.5pt;width:254.7pt;height:29.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" fillcolor="white [3212]" strokecolor="red" strokeweight="2pt">
                <v:textbox>
                  <w:txbxContent>
                    <w:p w14:paraId="2A64D0CC" w14:textId="17FE04D8" w:rsidR="001472AB" w:rsidRPr="00D66286" w:rsidRDefault="001472AB" w:rsidP="001472AB">
                      <w:pPr>
                        <w:jc w:val="center"/>
                        <w:rPr>
                          <w:b/>
                          <w:bCs/>
                          <w:color w:val="403152" w:themeColor="accent4" w:themeShade="80"/>
                        </w:rPr>
                      </w:pPr>
                      <w:r w:rsidRPr="00D66286">
                        <w:rPr>
                          <w:rFonts w:hint="eastAsia"/>
                          <w:b/>
                          <w:bCs/>
                          <w:color w:val="403152" w:themeColor="accent4" w:themeShade="80"/>
                        </w:rPr>
                        <w:t>災害における栄養・食支援活動に関する協定書</w:t>
                      </w:r>
                    </w:p>
                  </w:txbxContent>
                </v:textbox>
                <w10:wrap anchorx="margin"/>
              </v:roundrect>
            </w:pict>
          </mc:Fallback>
        </mc:AlternateContent>
      </w:r>
    </w:p>
    <w:p w14:paraId="4D3CB536" w14:textId="4F09E011" w:rsidR="00F45978" w:rsidRPr="00F45978" w:rsidRDefault="00F45978" w:rsidP="00F45978"/>
    <w:p w14:paraId="2953E29C" w14:textId="77777777" w:rsidR="00F45978" w:rsidRDefault="00F45978" w:rsidP="00F45978"/>
    <w:p w14:paraId="3DE1BA1F" w14:textId="3A0DD8B9" w:rsidR="00F45978" w:rsidRPr="00D66286" w:rsidRDefault="00F45978" w:rsidP="00F45978">
      <w:pPr>
        <w:rPr>
          <w:shd w:val="pct15" w:color="auto" w:fill="FFFFFF"/>
        </w:rPr>
      </w:pPr>
      <w:r w:rsidRPr="00133B60">
        <w:rPr>
          <w:rFonts w:hint="eastAsia"/>
          <w:highlight w:val="yellow"/>
          <w:shd w:val="pct15" w:color="auto" w:fill="FFFFFF"/>
        </w:rPr>
        <w:t>2023</w:t>
      </w:r>
      <w:r w:rsidRPr="00133B60">
        <w:rPr>
          <w:rFonts w:hint="eastAsia"/>
          <w:highlight w:val="yellow"/>
          <w:shd w:val="pct15" w:color="auto" w:fill="FFFFFF"/>
        </w:rPr>
        <w:t>年</w:t>
      </w:r>
      <w:r>
        <w:rPr>
          <w:rFonts w:hint="eastAsia"/>
          <w:highlight w:val="yellow"/>
          <w:shd w:val="pct15" w:color="auto" w:fill="FFFFFF"/>
        </w:rPr>
        <w:t>4</w:t>
      </w:r>
      <w:r>
        <w:rPr>
          <w:rFonts w:hint="eastAsia"/>
          <w:highlight w:val="yellow"/>
          <w:shd w:val="pct15" w:color="auto" w:fill="FFFFFF"/>
        </w:rPr>
        <w:t>月</w:t>
      </w:r>
      <w:r>
        <w:rPr>
          <w:rFonts w:hint="eastAsia"/>
          <w:highlight w:val="yellow"/>
          <w:shd w:val="pct15" w:color="auto" w:fill="FFFFFF"/>
        </w:rPr>
        <w:t>6</w:t>
      </w:r>
      <w:r>
        <w:rPr>
          <w:rFonts w:hint="eastAsia"/>
          <w:highlight w:val="yellow"/>
          <w:shd w:val="pct15" w:color="auto" w:fill="FFFFFF"/>
        </w:rPr>
        <w:t>日静岡新聞に掲載されました</w:t>
      </w:r>
    </w:p>
    <w:p w14:paraId="2F61AF7B" w14:textId="75114297" w:rsidR="000E1E35" w:rsidRDefault="00F45978" w:rsidP="000E1E35">
      <w:r>
        <w:rPr>
          <w:rFonts w:hint="eastAsia"/>
          <w:noProof/>
        </w:rPr>
        <mc:AlternateContent>
          <mc:Choice Requires="wps">
            <w:drawing>
              <wp:anchor distT="0" distB="0" distL="114300" distR="114300" simplePos="0" relativeHeight="251664384" behindDoc="0" locked="0" layoutInCell="1" allowOverlap="1" wp14:anchorId="5166166C" wp14:editId="49B088E2">
                <wp:simplePos x="0" y="0"/>
                <wp:positionH relativeFrom="margin">
                  <wp:posOffset>3943350</wp:posOffset>
                </wp:positionH>
                <wp:positionV relativeFrom="paragraph">
                  <wp:posOffset>1348740</wp:posOffset>
                </wp:positionV>
                <wp:extent cx="2537460" cy="1874520"/>
                <wp:effectExtent l="0" t="0" r="15240" b="11430"/>
                <wp:wrapNone/>
                <wp:docPr id="17" name="四角形: 角を丸くする 17"/>
                <wp:cNvGraphicFramePr/>
                <a:graphic xmlns:a="http://schemas.openxmlformats.org/drawingml/2006/main">
                  <a:graphicData uri="http://schemas.microsoft.com/office/word/2010/wordprocessingShape">
                    <wps:wsp>
                      <wps:cNvSpPr/>
                      <wps:spPr>
                        <a:xfrm>
                          <a:off x="0" y="0"/>
                          <a:ext cx="2537460" cy="1874520"/>
                        </a:xfrm>
                        <a:prstGeom prst="roundRect">
                          <a:avLst/>
                        </a:prstGeom>
                        <a:solidFill>
                          <a:sysClr val="window" lastClr="FFFFFF"/>
                        </a:solidFill>
                        <a:ln w="25400" cap="flat" cmpd="sng" algn="ctr">
                          <a:solidFill>
                            <a:srgbClr val="FF0000"/>
                          </a:solidFill>
                          <a:prstDash val="solid"/>
                        </a:ln>
                        <a:effectLst/>
                      </wps:spPr>
                      <wps:txbx>
                        <w:txbxContent>
                          <w:p w14:paraId="0B91CC19" w14:textId="31CCC55B" w:rsidR="004E535E" w:rsidRPr="001F4FFA" w:rsidRDefault="004E535E" w:rsidP="004E535E">
                            <w:pPr>
                              <w:jc w:val="center"/>
                              <w:rPr>
                                <w:b/>
                                <w:bCs/>
                                <w:color w:val="403152" w:themeColor="accent4" w:themeShade="80"/>
                                <w:u w:val="single"/>
                                <w:lang w:eastAsia="zh-TW"/>
                              </w:rPr>
                            </w:pPr>
                            <w:r w:rsidRPr="001F4FFA">
                              <w:rPr>
                                <w:rFonts w:hint="eastAsia"/>
                                <w:b/>
                                <w:bCs/>
                                <w:color w:val="403152" w:themeColor="accent4" w:themeShade="80"/>
                                <w:u w:val="single"/>
                                <w:lang w:eastAsia="zh-TW"/>
                              </w:rPr>
                              <w:t>JRAT</w:t>
                            </w:r>
                            <w:r w:rsidR="001F4FFA">
                              <w:rPr>
                                <w:rFonts w:hint="eastAsia"/>
                                <w:b/>
                                <w:bCs/>
                                <w:color w:val="403152" w:themeColor="accent4" w:themeShade="80"/>
                                <w:u w:val="single"/>
                                <w:lang w:eastAsia="zh-TW"/>
                              </w:rPr>
                              <w:t>（写真右</w:t>
                            </w:r>
                            <w:r w:rsidR="007217C1">
                              <w:rPr>
                                <w:rFonts w:hint="eastAsia"/>
                                <w:b/>
                                <w:bCs/>
                                <w:color w:val="403152" w:themeColor="accent4" w:themeShade="80"/>
                                <w:u w:val="single"/>
                              </w:rPr>
                              <w:t>2</w:t>
                            </w:r>
                            <w:r w:rsidR="007217C1">
                              <w:rPr>
                                <w:rFonts w:hint="eastAsia"/>
                                <w:b/>
                                <w:bCs/>
                                <w:color w:val="403152" w:themeColor="accent4" w:themeShade="80"/>
                                <w:u w:val="single"/>
                              </w:rPr>
                              <w:t>名様</w:t>
                            </w:r>
                            <w:r w:rsidR="001F4FFA">
                              <w:rPr>
                                <w:rFonts w:hint="eastAsia"/>
                                <w:b/>
                                <w:bCs/>
                                <w:color w:val="403152" w:themeColor="accent4" w:themeShade="80"/>
                                <w:u w:val="single"/>
                                <w:lang w:eastAsia="zh-TW"/>
                              </w:rPr>
                              <w:t>）</w:t>
                            </w:r>
                          </w:p>
                          <w:p w14:paraId="7819A3F4" w14:textId="77777777" w:rsidR="001F4FFA" w:rsidRDefault="001F4FFA" w:rsidP="004E535E">
                            <w:pPr>
                              <w:jc w:val="center"/>
                              <w:rPr>
                                <w:b/>
                                <w:bCs/>
                                <w:color w:val="403152" w:themeColor="accent4" w:themeShade="80"/>
                              </w:rPr>
                            </w:pPr>
                            <w:r>
                              <w:rPr>
                                <w:rFonts w:hint="eastAsia"/>
                                <w:b/>
                                <w:bCs/>
                                <w:color w:val="403152" w:themeColor="accent4" w:themeShade="80"/>
                              </w:rPr>
                              <w:t>静岡県災害</w:t>
                            </w:r>
                          </w:p>
                          <w:p w14:paraId="506F5F34" w14:textId="77777777" w:rsidR="002824EE" w:rsidRDefault="001F4FFA" w:rsidP="001F4FFA">
                            <w:pPr>
                              <w:jc w:val="center"/>
                              <w:rPr>
                                <w:b/>
                                <w:bCs/>
                                <w:color w:val="403152" w:themeColor="accent4" w:themeShade="80"/>
                              </w:rPr>
                            </w:pPr>
                            <w:r>
                              <w:rPr>
                                <w:rFonts w:hint="eastAsia"/>
                                <w:b/>
                                <w:bCs/>
                                <w:color w:val="403152" w:themeColor="accent4" w:themeShade="80"/>
                              </w:rPr>
                              <w:t>リハビリテーション支援</w:t>
                            </w:r>
                            <w:r w:rsidR="002824EE">
                              <w:rPr>
                                <w:rFonts w:hint="eastAsia"/>
                                <w:b/>
                                <w:bCs/>
                                <w:color w:val="403152" w:themeColor="accent4" w:themeShade="80"/>
                              </w:rPr>
                              <w:t>関連</w:t>
                            </w:r>
                          </w:p>
                          <w:p w14:paraId="0FA3F216" w14:textId="5BA41B97" w:rsidR="001F4FFA" w:rsidRDefault="002824EE" w:rsidP="002824EE">
                            <w:pPr>
                              <w:jc w:val="center"/>
                              <w:rPr>
                                <w:b/>
                                <w:bCs/>
                                <w:color w:val="403152" w:themeColor="accent4" w:themeShade="80"/>
                              </w:rPr>
                            </w:pPr>
                            <w:r>
                              <w:rPr>
                                <w:rFonts w:hint="eastAsia"/>
                                <w:b/>
                                <w:bCs/>
                                <w:color w:val="403152" w:themeColor="accent4" w:themeShade="80"/>
                              </w:rPr>
                              <w:t>団体協議会</w:t>
                            </w:r>
                            <w:r w:rsidR="001F4FFA">
                              <w:rPr>
                                <w:rFonts w:hint="eastAsia"/>
                                <w:b/>
                                <w:bCs/>
                                <w:color w:val="403152" w:themeColor="accent4" w:themeShade="80"/>
                              </w:rPr>
                              <w:t>も</w:t>
                            </w:r>
                          </w:p>
                          <w:p w14:paraId="64750D82" w14:textId="3DA39EC8" w:rsidR="001F4FFA" w:rsidRDefault="001F4FFA" w:rsidP="001F4FFA">
                            <w:pPr>
                              <w:jc w:val="center"/>
                              <w:rPr>
                                <w:b/>
                                <w:bCs/>
                                <w:color w:val="403152" w:themeColor="accent4" w:themeShade="80"/>
                              </w:rPr>
                            </w:pPr>
                            <w:r>
                              <w:rPr>
                                <w:rFonts w:hint="eastAsia"/>
                                <w:b/>
                                <w:bCs/>
                                <w:color w:val="403152" w:themeColor="accent4" w:themeShade="80"/>
                              </w:rPr>
                              <w:t>静岡県と災害協定を締結しました。</w:t>
                            </w:r>
                          </w:p>
                          <w:p w14:paraId="6AD27A36" w14:textId="5BC23DFF" w:rsidR="001F4FFA" w:rsidRDefault="00D66286" w:rsidP="00A57562">
                            <w:pPr>
                              <w:ind w:firstLineChars="400" w:firstLine="843"/>
                              <w:rPr>
                                <w:b/>
                                <w:bCs/>
                                <w:color w:val="403152" w:themeColor="accent4" w:themeShade="80"/>
                              </w:rPr>
                            </w:pPr>
                            <w:r>
                              <w:rPr>
                                <w:rFonts w:hint="eastAsia"/>
                                <w:b/>
                                <w:bCs/>
                                <w:color w:val="403152" w:themeColor="accent4" w:themeShade="80"/>
                              </w:rPr>
                              <w:t>今後も</w:t>
                            </w:r>
                            <w:r w:rsidR="00A57562">
                              <w:rPr>
                                <w:rFonts w:hint="eastAsia"/>
                                <w:b/>
                                <w:bCs/>
                                <w:color w:val="403152" w:themeColor="accent4" w:themeShade="80"/>
                              </w:rPr>
                              <w:t>より一層</w:t>
                            </w:r>
                          </w:p>
                          <w:p w14:paraId="47B5322F" w14:textId="78DED249" w:rsidR="001F4FFA" w:rsidRDefault="00133B60" w:rsidP="00133B60">
                            <w:pPr>
                              <w:rPr>
                                <w:b/>
                                <w:bCs/>
                                <w:color w:val="403152" w:themeColor="accent4" w:themeShade="80"/>
                              </w:rPr>
                            </w:pPr>
                            <w:r>
                              <w:rPr>
                                <w:rFonts w:hint="eastAsia"/>
                                <w:b/>
                                <w:bCs/>
                                <w:color w:val="403152" w:themeColor="accent4" w:themeShade="80"/>
                              </w:rPr>
                              <w:t>平時から</w:t>
                            </w:r>
                            <w:r w:rsidR="001F4FFA">
                              <w:rPr>
                                <w:rFonts w:hint="eastAsia"/>
                                <w:b/>
                                <w:bCs/>
                                <w:color w:val="403152" w:themeColor="accent4" w:themeShade="80"/>
                              </w:rPr>
                              <w:t>有事</w:t>
                            </w:r>
                            <w:r>
                              <w:rPr>
                                <w:rFonts w:hint="eastAsia"/>
                                <w:b/>
                                <w:bCs/>
                                <w:color w:val="403152" w:themeColor="accent4" w:themeShade="80"/>
                              </w:rPr>
                              <w:t>まで</w:t>
                            </w:r>
                            <w:r w:rsidR="001F4FFA">
                              <w:rPr>
                                <w:rFonts w:hint="eastAsia"/>
                                <w:b/>
                                <w:bCs/>
                                <w:color w:val="403152" w:themeColor="accent4" w:themeShade="80"/>
                              </w:rPr>
                              <w:t>連携を図ります。</w:t>
                            </w:r>
                          </w:p>
                          <w:p w14:paraId="4E6D0269" w14:textId="18AAF771" w:rsidR="00133B60" w:rsidRPr="00133B60" w:rsidRDefault="00133B60" w:rsidP="00133B60">
                            <w:pPr>
                              <w:ind w:firstLineChars="400" w:firstLine="843"/>
                              <w:rPr>
                                <w:b/>
                                <w:bCs/>
                                <w:color w:val="FF0000"/>
                              </w:rPr>
                            </w:pPr>
                            <w:r w:rsidRPr="00133B60">
                              <w:rPr>
                                <w:rFonts w:hint="eastAsia"/>
                                <w:b/>
                                <w:bCs/>
                                <w:color w:val="FF0000"/>
                              </w:rPr>
                              <w:t>JDA-DAT</w:t>
                            </w:r>
                            <w:r w:rsidRPr="00133B60">
                              <w:rPr>
                                <w:rFonts w:hint="eastAsia"/>
                                <w:b/>
                                <w:bCs/>
                                <w:color w:val="FF0000"/>
                              </w:rPr>
                              <w:t>×</w:t>
                            </w:r>
                            <w:r w:rsidRPr="00133B60">
                              <w:rPr>
                                <w:rFonts w:hint="eastAsia"/>
                                <w:b/>
                                <w:bCs/>
                                <w:color w:val="FF0000"/>
                              </w:rPr>
                              <w:t>JRAT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6166C" id="四角形: 角を丸くする 17" o:spid="_x0000_s1028" style="position:absolute;left:0;text-align:left;margin-left:310.5pt;margin-top:106.2pt;width:199.8pt;height:147.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" fillcolor="window" strokecolor="red" strokeweight="2pt">
                <v:textbox>
                  <w:txbxContent>
                    <w:p w14:paraId="0B91CC19" w14:textId="31CCC55B" w:rsidR="004E535E" w:rsidRPr="001F4FFA" w:rsidRDefault="004E535E" w:rsidP="004E535E">
                      <w:pPr>
                        <w:jc w:val="center"/>
                        <w:rPr>
                          <w:b/>
                          <w:bCs/>
                          <w:color w:val="403152" w:themeColor="accent4" w:themeShade="80"/>
                          <w:u w:val="single"/>
                          <w:lang w:eastAsia="zh-TW"/>
                        </w:rPr>
                      </w:pPr>
                      <w:r w:rsidRPr="001F4FFA">
                        <w:rPr>
                          <w:rFonts w:hint="eastAsia"/>
                          <w:b/>
                          <w:bCs/>
                          <w:color w:val="403152" w:themeColor="accent4" w:themeShade="80"/>
                          <w:u w:val="single"/>
                          <w:lang w:eastAsia="zh-TW"/>
                        </w:rPr>
                        <w:t>JRAT</w:t>
                      </w:r>
                      <w:r w:rsidR="001F4FFA">
                        <w:rPr>
                          <w:rFonts w:hint="eastAsia"/>
                          <w:b/>
                          <w:bCs/>
                          <w:color w:val="403152" w:themeColor="accent4" w:themeShade="80"/>
                          <w:u w:val="single"/>
                          <w:lang w:eastAsia="zh-TW"/>
                        </w:rPr>
                        <w:t>（写真右</w:t>
                      </w:r>
                      <w:r w:rsidR="007217C1">
                        <w:rPr>
                          <w:rFonts w:hint="eastAsia"/>
                          <w:b/>
                          <w:bCs/>
                          <w:color w:val="403152" w:themeColor="accent4" w:themeShade="80"/>
                          <w:u w:val="single"/>
                        </w:rPr>
                        <w:t>2</w:t>
                      </w:r>
                      <w:r w:rsidR="007217C1">
                        <w:rPr>
                          <w:rFonts w:hint="eastAsia"/>
                          <w:b/>
                          <w:bCs/>
                          <w:color w:val="403152" w:themeColor="accent4" w:themeShade="80"/>
                          <w:u w:val="single"/>
                        </w:rPr>
                        <w:t>名様</w:t>
                      </w:r>
                      <w:r w:rsidR="001F4FFA">
                        <w:rPr>
                          <w:rFonts w:hint="eastAsia"/>
                          <w:b/>
                          <w:bCs/>
                          <w:color w:val="403152" w:themeColor="accent4" w:themeShade="80"/>
                          <w:u w:val="single"/>
                          <w:lang w:eastAsia="zh-TW"/>
                        </w:rPr>
                        <w:t>）</w:t>
                      </w:r>
                    </w:p>
                    <w:p w14:paraId="7819A3F4" w14:textId="77777777" w:rsidR="001F4FFA" w:rsidRDefault="001F4FFA" w:rsidP="004E535E">
                      <w:pPr>
                        <w:jc w:val="center"/>
                        <w:rPr>
                          <w:b/>
                          <w:bCs/>
                          <w:color w:val="403152" w:themeColor="accent4" w:themeShade="80"/>
                        </w:rPr>
                      </w:pPr>
                      <w:r>
                        <w:rPr>
                          <w:rFonts w:hint="eastAsia"/>
                          <w:b/>
                          <w:bCs/>
                          <w:color w:val="403152" w:themeColor="accent4" w:themeShade="80"/>
                        </w:rPr>
                        <w:t>静岡県災害</w:t>
                      </w:r>
                    </w:p>
                    <w:p w14:paraId="506F5F34" w14:textId="77777777" w:rsidR="002824EE" w:rsidRDefault="001F4FFA" w:rsidP="001F4FFA">
                      <w:pPr>
                        <w:jc w:val="center"/>
                        <w:rPr>
                          <w:b/>
                          <w:bCs/>
                          <w:color w:val="403152" w:themeColor="accent4" w:themeShade="80"/>
                        </w:rPr>
                      </w:pPr>
                      <w:r>
                        <w:rPr>
                          <w:rFonts w:hint="eastAsia"/>
                          <w:b/>
                          <w:bCs/>
                          <w:color w:val="403152" w:themeColor="accent4" w:themeShade="80"/>
                        </w:rPr>
                        <w:t>リハビリテーション支援</w:t>
                      </w:r>
                      <w:r w:rsidR="002824EE">
                        <w:rPr>
                          <w:rFonts w:hint="eastAsia"/>
                          <w:b/>
                          <w:bCs/>
                          <w:color w:val="403152" w:themeColor="accent4" w:themeShade="80"/>
                        </w:rPr>
                        <w:t>関連</w:t>
                      </w:r>
                    </w:p>
                    <w:p w14:paraId="0FA3F216" w14:textId="5BA41B97" w:rsidR="001F4FFA" w:rsidRDefault="002824EE" w:rsidP="002824EE">
                      <w:pPr>
                        <w:jc w:val="center"/>
                        <w:rPr>
                          <w:b/>
                          <w:bCs/>
                          <w:color w:val="403152" w:themeColor="accent4" w:themeShade="80"/>
                        </w:rPr>
                      </w:pPr>
                      <w:r>
                        <w:rPr>
                          <w:rFonts w:hint="eastAsia"/>
                          <w:b/>
                          <w:bCs/>
                          <w:color w:val="403152" w:themeColor="accent4" w:themeShade="80"/>
                        </w:rPr>
                        <w:t>団体協議会</w:t>
                      </w:r>
                      <w:r w:rsidR="001F4FFA">
                        <w:rPr>
                          <w:rFonts w:hint="eastAsia"/>
                          <w:b/>
                          <w:bCs/>
                          <w:color w:val="403152" w:themeColor="accent4" w:themeShade="80"/>
                        </w:rPr>
                        <w:t>も</w:t>
                      </w:r>
                    </w:p>
                    <w:p w14:paraId="64750D82" w14:textId="3DA39EC8" w:rsidR="001F4FFA" w:rsidRDefault="001F4FFA" w:rsidP="001F4FFA">
                      <w:pPr>
                        <w:jc w:val="center"/>
                        <w:rPr>
                          <w:b/>
                          <w:bCs/>
                          <w:color w:val="403152" w:themeColor="accent4" w:themeShade="80"/>
                        </w:rPr>
                      </w:pPr>
                      <w:r>
                        <w:rPr>
                          <w:rFonts w:hint="eastAsia"/>
                          <w:b/>
                          <w:bCs/>
                          <w:color w:val="403152" w:themeColor="accent4" w:themeShade="80"/>
                        </w:rPr>
                        <w:t>静岡県と災害協定を締結しました。</w:t>
                      </w:r>
                    </w:p>
                    <w:p w14:paraId="6AD27A36" w14:textId="5BC23DFF" w:rsidR="001F4FFA" w:rsidRDefault="00D66286" w:rsidP="00A57562">
                      <w:pPr>
                        <w:ind w:firstLineChars="400" w:firstLine="843"/>
                        <w:rPr>
                          <w:b/>
                          <w:bCs/>
                          <w:color w:val="403152" w:themeColor="accent4" w:themeShade="80"/>
                        </w:rPr>
                      </w:pPr>
                      <w:r>
                        <w:rPr>
                          <w:rFonts w:hint="eastAsia"/>
                          <w:b/>
                          <w:bCs/>
                          <w:color w:val="403152" w:themeColor="accent4" w:themeShade="80"/>
                        </w:rPr>
                        <w:t>今後も</w:t>
                      </w:r>
                      <w:r w:rsidR="00A57562">
                        <w:rPr>
                          <w:rFonts w:hint="eastAsia"/>
                          <w:b/>
                          <w:bCs/>
                          <w:color w:val="403152" w:themeColor="accent4" w:themeShade="80"/>
                        </w:rPr>
                        <w:t>より一層</w:t>
                      </w:r>
                    </w:p>
                    <w:p w14:paraId="47B5322F" w14:textId="78DED249" w:rsidR="001F4FFA" w:rsidRDefault="00133B60" w:rsidP="00133B60">
                      <w:pPr>
                        <w:rPr>
                          <w:b/>
                          <w:bCs/>
                          <w:color w:val="403152" w:themeColor="accent4" w:themeShade="80"/>
                        </w:rPr>
                      </w:pPr>
                      <w:r>
                        <w:rPr>
                          <w:rFonts w:hint="eastAsia"/>
                          <w:b/>
                          <w:bCs/>
                          <w:color w:val="403152" w:themeColor="accent4" w:themeShade="80"/>
                        </w:rPr>
                        <w:t>平時から</w:t>
                      </w:r>
                      <w:r w:rsidR="001F4FFA">
                        <w:rPr>
                          <w:rFonts w:hint="eastAsia"/>
                          <w:b/>
                          <w:bCs/>
                          <w:color w:val="403152" w:themeColor="accent4" w:themeShade="80"/>
                        </w:rPr>
                        <w:t>有事</w:t>
                      </w:r>
                      <w:r>
                        <w:rPr>
                          <w:rFonts w:hint="eastAsia"/>
                          <w:b/>
                          <w:bCs/>
                          <w:color w:val="403152" w:themeColor="accent4" w:themeShade="80"/>
                        </w:rPr>
                        <w:t>まで</w:t>
                      </w:r>
                      <w:r w:rsidR="001F4FFA">
                        <w:rPr>
                          <w:rFonts w:hint="eastAsia"/>
                          <w:b/>
                          <w:bCs/>
                          <w:color w:val="403152" w:themeColor="accent4" w:themeShade="80"/>
                        </w:rPr>
                        <w:t>連携を図ります。</w:t>
                      </w:r>
                    </w:p>
                    <w:p w14:paraId="4E6D0269" w14:textId="18AAF771" w:rsidR="00133B60" w:rsidRPr="00133B60" w:rsidRDefault="00133B60" w:rsidP="00133B60">
                      <w:pPr>
                        <w:ind w:firstLineChars="400" w:firstLine="843"/>
                        <w:rPr>
                          <w:b/>
                          <w:bCs/>
                          <w:color w:val="FF0000"/>
                        </w:rPr>
                      </w:pPr>
                      <w:r w:rsidRPr="00133B60">
                        <w:rPr>
                          <w:rFonts w:hint="eastAsia"/>
                          <w:b/>
                          <w:bCs/>
                          <w:color w:val="FF0000"/>
                        </w:rPr>
                        <w:t>JDA-DAT</w:t>
                      </w:r>
                      <w:r w:rsidRPr="00133B60">
                        <w:rPr>
                          <w:rFonts w:hint="eastAsia"/>
                          <w:b/>
                          <w:bCs/>
                          <w:color w:val="FF0000"/>
                        </w:rPr>
                        <w:t>×</w:t>
                      </w:r>
                      <w:r w:rsidRPr="00133B60">
                        <w:rPr>
                          <w:rFonts w:hint="eastAsia"/>
                          <w:b/>
                          <w:bCs/>
                          <w:color w:val="FF0000"/>
                        </w:rPr>
                        <w:t>JRAT</w:t>
                      </w:r>
                    </w:p>
                  </w:txbxContent>
                </v:textbox>
                <w10:wrap anchorx="margin"/>
              </v:roundrect>
            </w:pict>
          </mc:Fallback>
        </mc:AlternateContent>
      </w:r>
      <w:r>
        <w:rPr>
          <w:rFonts w:hint="eastAsia"/>
        </w:rPr>
        <w:t xml:space="preserve">　</w:t>
      </w:r>
      <w:r>
        <w:rPr>
          <w:noProof/>
        </w:rPr>
        <w:drawing>
          <wp:inline distT="0" distB="0" distL="0" distR="0" wp14:anchorId="73A70085" wp14:editId="76A8AE93">
            <wp:extent cx="4389120" cy="331518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273" t="25225" r="39454" b="5894"/>
                    <a:stretch/>
                  </pic:blipFill>
                  <pic:spPr bwMode="auto">
                    <a:xfrm>
                      <a:off x="0" y="0"/>
                      <a:ext cx="4404522" cy="3326820"/>
                    </a:xfrm>
                    <a:prstGeom prst="rect">
                      <a:avLst/>
                    </a:prstGeom>
                    <a:ln>
                      <a:noFill/>
                    </a:ln>
                    <a:extLst>
                      <a:ext uri="{53640926-AAD7-44D8-BBD7-CCE9431645EC}">
                        <a14:shadowObscured xmlns:a14="http://schemas.microsoft.com/office/drawing/2010/main"/>
                      </a:ext>
                    </a:extLst>
                  </pic:spPr>
                </pic:pic>
              </a:graphicData>
            </a:graphic>
          </wp:inline>
        </w:drawing>
      </w:r>
    </w:p>
    <w:p w14:paraId="0E4C6800" w14:textId="5BFB443B" w:rsidR="00D46483" w:rsidRDefault="00D46483" w:rsidP="00971CE0">
      <w:pPr>
        <w:jc w:val="right"/>
        <w:rPr>
          <w:rFonts w:ascii="HG明朝E" w:eastAsia="HG明朝E" w:hAnsi="HG明朝E"/>
          <w:sz w:val="22"/>
        </w:rPr>
      </w:pPr>
    </w:p>
    <w:p w14:paraId="43AE7D55" w14:textId="0C321533" w:rsidR="00D46483" w:rsidRDefault="00D66286" w:rsidP="00901842">
      <w:pPr>
        <w:jc w:val="left"/>
        <w:rPr>
          <w:rFonts w:ascii="HG明朝E" w:eastAsia="HG明朝E" w:hAnsi="HG明朝E"/>
          <w:sz w:val="22"/>
        </w:rPr>
      </w:pPr>
      <w:r>
        <w:rPr>
          <w:rFonts w:ascii="HG明朝E" w:eastAsia="HG明朝E" w:hAnsi="HG明朝E" w:hint="eastAsia"/>
          <w:noProof/>
          <w:sz w:val="22"/>
        </w:rPr>
        <mc:AlternateContent>
          <mc:Choice Requires="wps">
            <w:drawing>
              <wp:anchor distT="0" distB="0" distL="114300" distR="114300" simplePos="0" relativeHeight="251669504" behindDoc="0" locked="0" layoutInCell="1" allowOverlap="1" wp14:anchorId="793E3B05" wp14:editId="2B77C148">
                <wp:simplePos x="0" y="0"/>
                <wp:positionH relativeFrom="column">
                  <wp:posOffset>4011930</wp:posOffset>
                </wp:positionH>
                <wp:positionV relativeFrom="paragraph">
                  <wp:posOffset>34290</wp:posOffset>
                </wp:positionV>
                <wp:extent cx="1600200" cy="342900"/>
                <wp:effectExtent l="0" t="0" r="19050" b="19050"/>
                <wp:wrapNone/>
                <wp:docPr id="24" name="四角形: 角を丸くする 24"/>
                <wp:cNvGraphicFramePr/>
                <a:graphic xmlns:a="http://schemas.openxmlformats.org/drawingml/2006/main">
                  <a:graphicData uri="http://schemas.microsoft.com/office/word/2010/wordprocessingShape">
                    <wps:wsp>
                      <wps:cNvSpPr/>
                      <wps:spPr>
                        <a:xfrm>
                          <a:off x="0" y="0"/>
                          <a:ext cx="1600200" cy="342900"/>
                        </a:xfrm>
                        <a:prstGeom prst="round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57EDFB" w14:textId="2BC05BB0" w:rsidR="00D66286" w:rsidRPr="00014258" w:rsidRDefault="00D66286" w:rsidP="00D66286">
                            <w:pPr>
                              <w:jc w:val="center"/>
                              <w:rPr>
                                <w:b/>
                                <w:bCs/>
                                <w:color w:val="002060"/>
                              </w:rPr>
                            </w:pPr>
                            <w:r w:rsidRPr="00014258">
                              <w:rPr>
                                <w:rFonts w:hint="eastAsia"/>
                                <w:b/>
                                <w:bCs/>
                                <w:color w:val="002060"/>
                              </w:rPr>
                              <w:t>災害支援医療緊急車両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3E3B05" id="四角形: 角を丸くする 24" o:spid="_x0000_s1029" style="position:absolute;margin-left:315.9pt;margin-top:2.7pt;width:12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" fillcolor="#bfbfbf [2412]" strokecolor="#243f60 [1604]" strokeweight="2pt">
                <v:textbox>
                  <w:txbxContent>
                    <w:p w14:paraId="2857EDFB" w14:textId="2BC05BB0" w:rsidR="00D66286" w:rsidRPr="00014258" w:rsidRDefault="00D66286" w:rsidP="00D66286">
                      <w:pPr>
                        <w:jc w:val="center"/>
                        <w:rPr>
                          <w:b/>
                          <w:bCs/>
                          <w:color w:val="002060"/>
                        </w:rPr>
                      </w:pPr>
                      <w:r w:rsidRPr="00014258">
                        <w:rPr>
                          <w:rFonts w:hint="eastAsia"/>
                          <w:b/>
                          <w:bCs/>
                          <w:color w:val="002060"/>
                        </w:rPr>
                        <w:t>災害支援医療緊急車両</w:t>
                      </w:r>
                    </w:p>
                  </w:txbxContent>
                </v:textbox>
              </v:roundrect>
            </w:pict>
          </mc:Fallback>
        </mc:AlternateContent>
      </w:r>
      <w:r w:rsidR="00F45978">
        <w:rPr>
          <w:rFonts w:ascii="HG明朝E" w:eastAsia="HG明朝E" w:hAnsi="HG明朝E" w:hint="eastAsia"/>
          <w:sz w:val="22"/>
          <w:highlight w:val="yellow"/>
        </w:rPr>
        <w:t>静岡県庁本館前</w:t>
      </w:r>
      <w:r w:rsidR="00133B60" w:rsidRPr="00133B60">
        <w:rPr>
          <w:rFonts w:ascii="HG明朝E" w:eastAsia="HG明朝E" w:hAnsi="HG明朝E" w:hint="eastAsia"/>
          <w:sz w:val="22"/>
          <w:highlight w:val="yellow"/>
        </w:rPr>
        <w:t>JDA-DAT車両のお披露目会の</w:t>
      </w:r>
      <w:r>
        <w:rPr>
          <w:rFonts w:ascii="HG明朝E" w:eastAsia="HG明朝E" w:hAnsi="HG明朝E" w:hint="eastAsia"/>
          <w:sz w:val="22"/>
          <w:highlight w:val="yellow"/>
        </w:rPr>
        <w:t>様子</w:t>
      </w:r>
    </w:p>
    <w:p w14:paraId="0E153FE1" w14:textId="733B088B" w:rsidR="00133B60" w:rsidRDefault="00133B60" w:rsidP="00901842">
      <w:pPr>
        <w:ind w:right="220"/>
        <w:jc w:val="right"/>
        <w:rPr>
          <w:rFonts w:ascii="HG明朝E" w:eastAsia="HG明朝E" w:hAnsi="HG明朝E"/>
          <w:sz w:val="22"/>
        </w:rPr>
      </w:pPr>
    </w:p>
    <w:p w14:paraId="77DBD4B4" w14:textId="0CB67654" w:rsidR="00D46483" w:rsidRDefault="00133B60" w:rsidP="00133B60">
      <w:pPr>
        <w:tabs>
          <w:tab w:val="left" w:pos="234"/>
        </w:tabs>
        <w:rPr>
          <w:rFonts w:ascii="HG明朝E" w:eastAsia="HG明朝E" w:hAnsi="HG明朝E"/>
          <w:sz w:val="22"/>
        </w:rPr>
      </w:pPr>
      <w:r>
        <w:rPr>
          <w:rFonts w:ascii="HG明朝E" w:eastAsia="HG明朝E" w:hAnsi="HG明朝E"/>
          <w:sz w:val="22"/>
        </w:rPr>
        <w:tab/>
      </w:r>
      <w:r>
        <w:rPr>
          <w:noProof/>
        </w:rPr>
        <w:drawing>
          <wp:inline distT="0" distB="0" distL="0" distR="0" wp14:anchorId="77A271FC" wp14:editId="39F0A1AC">
            <wp:extent cx="2994660" cy="2246600"/>
            <wp:effectExtent l="0" t="0" r="0" b="19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2607" cy="2275068"/>
                    </a:xfrm>
                    <a:prstGeom prst="rect">
                      <a:avLst/>
                    </a:prstGeom>
                    <a:noFill/>
                    <a:ln>
                      <a:noFill/>
                    </a:ln>
                  </pic:spPr>
                </pic:pic>
              </a:graphicData>
            </a:graphic>
          </wp:inline>
        </w:drawing>
      </w:r>
      <w:r>
        <w:rPr>
          <w:noProof/>
        </w:rPr>
        <w:t xml:space="preserve"> </w:t>
      </w:r>
      <w:r w:rsidR="00901842">
        <w:rPr>
          <w:noProof/>
        </w:rPr>
        <w:drawing>
          <wp:inline distT="0" distB="0" distL="0" distR="0" wp14:anchorId="4EE62751" wp14:editId="53F783B6">
            <wp:extent cx="3004859" cy="2254250"/>
            <wp:effectExtent l="0" t="0" r="508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6712" cy="2263142"/>
                    </a:xfrm>
                    <a:prstGeom prst="rect">
                      <a:avLst/>
                    </a:prstGeom>
                    <a:noFill/>
                    <a:ln>
                      <a:noFill/>
                    </a:ln>
                  </pic:spPr>
                </pic:pic>
              </a:graphicData>
            </a:graphic>
          </wp:inline>
        </w:drawing>
      </w:r>
    </w:p>
    <w:p w14:paraId="7A6C0595" w14:textId="1931DD4B" w:rsidR="00D46483" w:rsidRDefault="00D66286" w:rsidP="00971CE0">
      <w:pPr>
        <w:jc w:val="right"/>
        <w:rPr>
          <w:rFonts w:ascii="HG明朝E" w:eastAsia="HG明朝E" w:hAnsi="HG明朝E"/>
          <w:sz w:val="22"/>
        </w:rPr>
      </w:pPr>
      <w:r>
        <w:rPr>
          <w:rFonts w:hint="eastAsia"/>
          <w:noProof/>
        </w:rPr>
        <mc:AlternateContent>
          <mc:Choice Requires="wps">
            <w:drawing>
              <wp:anchor distT="0" distB="0" distL="114300" distR="114300" simplePos="0" relativeHeight="251666432" behindDoc="0" locked="0" layoutInCell="1" allowOverlap="1" wp14:anchorId="68C713DD" wp14:editId="2A590345">
                <wp:simplePos x="0" y="0"/>
                <wp:positionH relativeFrom="margin">
                  <wp:posOffset>320040</wp:posOffset>
                </wp:positionH>
                <wp:positionV relativeFrom="paragraph">
                  <wp:posOffset>102870</wp:posOffset>
                </wp:positionV>
                <wp:extent cx="2708910" cy="617220"/>
                <wp:effectExtent l="0" t="0" r="15240" b="11430"/>
                <wp:wrapNone/>
                <wp:docPr id="20" name="四角形: 角を丸くする 20"/>
                <wp:cNvGraphicFramePr/>
                <a:graphic xmlns:a="http://schemas.openxmlformats.org/drawingml/2006/main">
                  <a:graphicData uri="http://schemas.microsoft.com/office/word/2010/wordprocessingShape">
                    <wps:wsp>
                      <wps:cNvSpPr/>
                      <wps:spPr>
                        <a:xfrm>
                          <a:off x="0" y="0"/>
                          <a:ext cx="2708910" cy="617220"/>
                        </a:xfrm>
                        <a:prstGeom prst="roundRect">
                          <a:avLst/>
                        </a:prstGeom>
                        <a:solidFill>
                          <a:sysClr val="window" lastClr="FFFFFF"/>
                        </a:solidFill>
                        <a:ln w="25400" cap="flat" cmpd="sng" algn="ctr">
                          <a:solidFill>
                            <a:srgbClr val="FF0000"/>
                          </a:solidFill>
                          <a:prstDash val="solid"/>
                        </a:ln>
                        <a:effectLst/>
                      </wps:spPr>
                      <wps:txbx>
                        <w:txbxContent>
                          <w:p w14:paraId="1116C9B6" w14:textId="77777777" w:rsidR="00F45978" w:rsidRDefault="00F45978" w:rsidP="000922E2">
                            <w:pPr>
                              <w:rPr>
                                <w:b/>
                                <w:bCs/>
                              </w:rPr>
                            </w:pPr>
                            <w:r>
                              <w:rPr>
                                <w:rFonts w:hint="eastAsia"/>
                                <w:b/>
                                <w:bCs/>
                              </w:rPr>
                              <w:t>多くの皆様に</w:t>
                            </w:r>
                            <w:r w:rsidR="000922E2" w:rsidRPr="000922E2">
                              <w:rPr>
                                <w:rFonts w:hint="eastAsia"/>
                                <w:b/>
                                <w:bCs/>
                              </w:rPr>
                              <w:t>関心を持っていただく</w:t>
                            </w:r>
                          </w:p>
                          <w:p w14:paraId="5360BC82" w14:textId="628B3255" w:rsidR="000922E2" w:rsidRPr="000922E2" w:rsidRDefault="000922E2" w:rsidP="000922E2">
                            <w:pPr>
                              <w:rPr>
                                <w:b/>
                                <w:bCs/>
                              </w:rPr>
                            </w:pPr>
                            <w:r w:rsidRPr="000922E2">
                              <w:rPr>
                                <w:rFonts w:hint="eastAsia"/>
                                <w:b/>
                                <w:bCs/>
                              </w:rPr>
                              <w:t>良い機会となりました。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713DD" id="四角形: 角を丸くする 20" o:spid="_x0000_s1030" style="position:absolute;left:0;text-align:left;margin-left:25.2pt;margin-top:8.1pt;width:213.3pt;height:48.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" fillcolor="window" strokecolor="red" strokeweight="2pt">
                <v:textbox>
                  <w:txbxContent>
                    <w:p w14:paraId="1116C9B6" w14:textId="77777777" w:rsidR="00F45978" w:rsidRDefault="00F45978" w:rsidP="000922E2">
                      <w:pPr>
                        <w:rPr>
                          <w:b/>
                          <w:bCs/>
                        </w:rPr>
                      </w:pPr>
                      <w:r>
                        <w:rPr>
                          <w:rFonts w:hint="eastAsia"/>
                          <w:b/>
                          <w:bCs/>
                        </w:rPr>
                        <w:t>多くの皆様に</w:t>
                      </w:r>
                      <w:r w:rsidR="000922E2" w:rsidRPr="000922E2">
                        <w:rPr>
                          <w:rFonts w:hint="eastAsia"/>
                          <w:b/>
                          <w:bCs/>
                        </w:rPr>
                        <w:t>関心を持っていただく</w:t>
                      </w:r>
                    </w:p>
                    <w:p w14:paraId="5360BC82" w14:textId="628B3255" w:rsidR="000922E2" w:rsidRPr="000922E2" w:rsidRDefault="000922E2" w:rsidP="000922E2">
                      <w:pPr>
                        <w:rPr>
                          <w:b/>
                          <w:bCs/>
                        </w:rPr>
                      </w:pPr>
                      <w:r w:rsidRPr="000922E2">
                        <w:rPr>
                          <w:rFonts w:hint="eastAsia"/>
                          <w:b/>
                          <w:bCs/>
                        </w:rPr>
                        <w:t>良い機会となりました。</w:t>
                      </w:r>
                    </w:p>
                  </w:txbxContent>
                </v:textbox>
                <w10:wrap anchorx="margin"/>
              </v:roundrect>
            </w:pict>
          </mc:Fallback>
        </mc:AlternateContent>
      </w:r>
      <w:r>
        <w:rPr>
          <w:rFonts w:hint="eastAsia"/>
          <w:noProof/>
        </w:rPr>
        <mc:AlternateContent>
          <mc:Choice Requires="wps">
            <w:drawing>
              <wp:anchor distT="0" distB="0" distL="114300" distR="114300" simplePos="0" relativeHeight="251668480" behindDoc="0" locked="0" layoutInCell="1" allowOverlap="1" wp14:anchorId="3BE64ED5" wp14:editId="6FEA8603">
                <wp:simplePos x="0" y="0"/>
                <wp:positionH relativeFrom="margin">
                  <wp:align>right</wp:align>
                </wp:positionH>
                <wp:positionV relativeFrom="paragraph">
                  <wp:posOffset>102870</wp:posOffset>
                </wp:positionV>
                <wp:extent cx="2880360" cy="628650"/>
                <wp:effectExtent l="0" t="0" r="15240" b="19050"/>
                <wp:wrapNone/>
                <wp:docPr id="21" name="四角形: 角を丸くする 21"/>
                <wp:cNvGraphicFramePr/>
                <a:graphic xmlns:a="http://schemas.openxmlformats.org/drawingml/2006/main">
                  <a:graphicData uri="http://schemas.microsoft.com/office/word/2010/wordprocessingShape">
                    <wps:wsp>
                      <wps:cNvSpPr/>
                      <wps:spPr>
                        <a:xfrm>
                          <a:off x="0" y="0"/>
                          <a:ext cx="2880360" cy="628650"/>
                        </a:xfrm>
                        <a:prstGeom prst="roundRect">
                          <a:avLst/>
                        </a:prstGeom>
                        <a:solidFill>
                          <a:sysClr val="window" lastClr="FFFFFF"/>
                        </a:solidFill>
                        <a:ln w="25400" cap="flat" cmpd="sng" algn="ctr">
                          <a:solidFill>
                            <a:srgbClr val="FF0000"/>
                          </a:solidFill>
                          <a:prstDash val="solid"/>
                        </a:ln>
                        <a:effectLst/>
                      </wps:spPr>
                      <wps:txbx>
                        <w:txbxContent>
                          <w:p w14:paraId="50896A49" w14:textId="1404F1A3" w:rsidR="000922E2" w:rsidRDefault="000922E2" w:rsidP="000922E2">
                            <w:pPr>
                              <w:rPr>
                                <w:b/>
                                <w:bCs/>
                              </w:rPr>
                            </w:pPr>
                            <w:r>
                              <w:rPr>
                                <w:rFonts w:hint="eastAsia"/>
                                <w:b/>
                                <w:bCs/>
                              </w:rPr>
                              <w:t>左：</w:t>
                            </w:r>
                            <w:r w:rsidR="00D66286">
                              <w:rPr>
                                <w:rFonts w:hint="eastAsia"/>
                                <w:b/>
                                <w:bCs/>
                              </w:rPr>
                              <w:t>指揮車両</w:t>
                            </w:r>
                          </w:p>
                          <w:p w14:paraId="228B3507" w14:textId="51B4A1F6" w:rsidR="000922E2" w:rsidRPr="000922E2" w:rsidRDefault="000922E2" w:rsidP="000922E2">
                            <w:pPr>
                              <w:rPr>
                                <w:b/>
                                <w:bCs/>
                              </w:rPr>
                            </w:pPr>
                            <w:r>
                              <w:rPr>
                                <w:rFonts w:hint="eastAsia"/>
                                <w:b/>
                                <w:bCs/>
                              </w:rPr>
                              <w:t>右：キッチンボックス搭載　トーアス</w:t>
                            </w:r>
                            <w:r w:rsidR="00D66286">
                              <w:rPr>
                                <w:rFonts w:hint="eastAsia"/>
                                <w:b/>
                                <w:bCs/>
                              </w:rPr>
                              <w:t>Ⅰ</w:t>
                            </w:r>
                            <w:r>
                              <w:rPr>
                                <w:rFonts w:hint="eastAsia"/>
                                <w:b/>
                                <w:bCs/>
                              </w:rPr>
                              <w:t>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64ED5" id="四角形: 角を丸くする 21" o:spid="_x0000_s1031" style="position:absolute;left:0;text-align:left;margin-left:175.6pt;margin-top:8.1pt;width:226.8pt;height:49.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" fillcolor="window" strokecolor="red" strokeweight="2pt">
                <v:textbox>
                  <w:txbxContent>
                    <w:p w14:paraId="50896A49" w14:textId="1404F1A3" w:rsidR="000922E2" w:rsidRDefault="000922E2" w:rsidP="000922E2">
                      <w:pPr>
                        <w:rPr>
                          <w:b/>
                          <w:bCs/>
                        </w:rPr>
                      </w:pPr>
                      <w:r>
                        <w:rPr>
                          <w:rFonts w:hint="eastAsia"/>
                          <w:b/>
                          <w:bCs/>
                        </w:rPr>
                        <w:t>左：</w:t>
                      </w:r>
                      <w:r w:rsidR="00D66286">
                        <w:rPr>
                          <w:rFonts w:hint="eastAsia"/>
                          <w:b/>
                          <w:bCs/>
                        </w:rPr>
                        <w:t>指揮車両</w:t>
                      </w:r>
                    </w:p>
                    <w:p w14:paraId="228B3507" w14:textId="51B4A1F6" w:rsidR="000922E2" w:rsidRPr="000922E2" w:rsidRDefault="000922E2" w:rsidP="000922E2">
                      <w:pPr>
                        <w:rPr>
                          <w:b/>
                          <w:bCs/>
                        </w:rPr>
                      </w:pPr>
                      <w:r>
                        <w:rPr>
                          <w:rFonts w:hint="eastAsia"/>
                          <w:b/>
                          <w:bCs/>
                        </w:rPr>
                        <w:t>右：キッチンボックス搭載　トーアス</w:t>
                      </w:r>
                      <w:r w:rsidR="00D66286">
                        <w:rPr>
                          <w:rFonts w:hint="eastAsia"/>
                          <w:b/>
                          <w:bCs/>
                        </w:rPr>
                        <w:t>Ⅰ</w:t>
                      </w:r>
                      <w:r>
                        <w:rPr>
                          <w:rFonts w:hint="eastAsia"/>
                          <w:b/>
                          <w:bCs/>
                        </w:rPr>
                        <w:t>号</w:t>
                      </w:r>
                    </w:p>
                  </w:txbxContent>
                </v:textbox>
                <w10:wrap anchorx="margin"/>
              </v:roundrect>
            </w:pict>
          </mc:Fallback>
        </mc:AlternateContent>
      </w:r>
    </w:p>
    <w:p w14:paraId="4FED93EE" w14:textId="1FE36FE8" w:rsidR="00D46483" w:rsidRDefault="00D46483" w:rsidP="000922E2">
      <w:pPr>
        <w:jc w:val="left"/>
        <w:rPr>
          <w:rFonts w:ascii="HG明朝E" w:eastAsia="HG明朝E" w:hAnsi="HG明朝E"/>
          <w:sz w:val="22"/>
        </w:rPr>
      </w:pPr>
    </w:p>
    <w:p w14:paraId="15522135" w14:textId="77777777" w:rsidR="00901842" w:rsidRDefault="00901842" w:rsidP="00901842">
      <w:pPr>
        <w:tabs>
          <w:tab w:val="left" w:pos="342"/>
        </w:tabs>
        <w:rPr>
          <w:rFonts w:ascii="HG明朝E" w:eastAsia="HG明朝E" w:hAnsi="HG明朝E"/>
          <w:sz w:val="22"/>
        </w:rPr>
      </w:pPr>
    </w:p>
    <w:p w14:paraId="0420AED9" w14:textId="77777777" w:rsidR="00901842" w:rsidRDefault="00901842" w:rsidP="00901842">
      <w:pPr>
        <w:tabs>
          <w:tab w:val="left" w:pos="342"/>
        </w:tabs>
        <w:rPr>
          <w:rFonts w:ascii="HG明朝E" w:eastAsia="HG明朝E" w:hAnsi="HG明朝E"/>
          <w:sz w:val="22"/>
        </w:rPr>
      </w:pPr>
    </w:p>
    <w:p w14:paraId="6CAF5FFE" w14:textId="522A19BB" w:rsidR="00901842" w:rsidRDefault="00901842" w:rsidP="00901842">
      <w:pPr>
        <w:tabs>
          <w:tab w:val="left" w:pos="342"/>
        </w:tabs>
        <w:ind w:firstLineChars="400" w:firstLine="840"/>
        <w:rPr>
          <w:rFonts w:ascii="HG明朝E" w:eastAsia="HG明朝E" w:hAnsi="HG明朝E"/>
          <w:sz w:val="22"/>
        </w:rPr>
      </w:pPr>
      <w:r>
        <w:rPr>
          <w:noProof/>
        </w:rPr>
        <w:drawing>
          <wp:inline distT="0" distB="0" distL="0" distR="0" wp14:anchorId="2A45CB0C" wp14:editId="307894B1">
            <wp:extent cx="5417820" cy="2714453"/>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31825" r="-2081"/>
                    <a:stretch/>
                  </pic:blipFill>
                  <pic:spPr bwMode="auto">
                    <a:xfrm>
                      <a:off x="0" y="0"/>
                      <a:ext cx="5432826" cy="2721971"/>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noProof/>
        </w:rPr>
        <w:t xml:space="preserve">　　</w:t>
      </w:r>
    </w:p>
    <w:p w14:paraId="11F196C1" w14:textId="342A070E" w:rsidR="00BB7922" w:rsidRDefault="00B778FB" w:rsidP="00BB7922">
      <w:pPr>
        <w:ind w:right="880"/>
        <w:rPr>
          <w:rFonts w:ascii="HG明朝E" w:eastAsia="HG明朝E" w:hAnsi="HG明朝E"/>
          <w:sz w:val="22"/>
        </w:rPr>
      </w:pPr>
      <w:r>
        <w:rPr>
          <w:rFonts w:hint="eastAsia"/>
          <w:noProof/>
        </w:rPr>
        <mc:AlternateContent>
          <mc:Choice Requires="wps">
            <w:drawing>
              <wp:anchor distT="0" distB="0" distL="114300" distR="114300" simplePos="0" relativeHeight="251671552" behindDoc="0" locked="0" layoutInCell="1" allowOverlap="1" wp14:anchorId="536A5C43" wp14:editId="7128BCC7">
                <wp:simplePos x="0" y="0"/>
                <wp:positionH relativeFrom="margin">
                  <wp:posOffset>2011680</wp:posOffset>
                </wp:positionH>
                <wp:positionV relativeFrom="paragraph">
                  <wp:posOffset>80010</wp:posOffset>
                </wp:positionV>
                <wp:extent cx="2045970" cy="331470"/>
                <wp:effectExtent l="0" t="0" r="11430" b="11430"/>
                <wp:wrapNone/>
                <wp:docPr id="3" name="四角形: 角を丸くする 3"/>
                <wp:cNvGraphicFramePr/>
                <a:graphic xmlns:a="http://schemas.openxmlformats.org/drawingml/2006/main">
                  <a:graphicData uri="http://schemas.microsoft.com/office/word/2010/wordprocessingShape">
                    <wps:wsp>
                      <wps:cNvSpPr/>
                      <wps:spPr>
                        <a:xfrm>
                          <a:off x="0" y="0"/>
                          <a:ext cx="2045970" cy="331470"/>
                        </a:xfrm>
                        <a:prstGeom prst="roundRect">
                          <a:avLst/>
                        </a:prstGeom>
                        <a:solidFill>
                          <a:sysClr val="window" lastClr="FFFFFF"/>
                        </a:solidFill>
                        <a:ln w="25400" cap="flat" cmpd="sng" algn="ctr">
                          <a:solidFill>
                            <a:srgbClr val="FF0000"/>
                          </a:solidFill>
                          <a:prstDash val="solid"/>
                        </a:ln>
                        <a:effectLst/>
                      </wps:spPr>
                      <wps:txbx>
                        <w:txbxContent>
                          <w:p w14:paraId="2B5E89A3" w14:textId="167230F9" w:rsidR="00BB7922" w:rsidRPr="000922E2" w:rsidRDefault="00BB7922" w:rsidP="00BB7922">
                            <w:pPr>
                              <w:rPr>
                                <w:b/>
                                <w:bCs/>
                                <w:lang w:eastAsia="zh-TW"/>
                              </w:rPr>
                            </w:pPr>
                            <w:r>
                              <w:rPr>
                                <w:rFonts w:hint="eastAsia"/>
                                <w:b/>
                                <w:bCs/>
                                <w:lang w:eastAsia="zh-TW"/>
                              </w:rPr>
                              <w:t>静岡県健康増進課×静栄</w:t>
                            </w:r>
                            <w:r w:rsidR="00B778FB">
                              <w:rPr>
                                <w:rFonts w:hint="eastAsia"/>
                                <w:b/>
                                <w:bCs/>
                                <w:lang w:eastAsia="zh-TW"/>
                              </w:rPr>
                              <w:t>DAT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A5C43" id="四角形: 角を丸くする 3" o:spid="_x0000_s1032" style="position:absolute;left:0;text-align:left;margin-left:158.4pt;margin-top:6.3pt;width:161.1pt;height:26.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" fillcolor="window" strokecolor="red" strokeweight="2pt">
                <v:textbox>
                  <w:txbxContent>
                    <w:p w14:paraId="2B5E89A3" w14:textId="167230F9" w:rsidR="00BB7922" w:rsidRPr="000922E2" w:rsidRDefault="00BB7922" w:rsidP="00BB7922">
                      <w:pPr>
                        <w:rPr>
                          <w:b/>
                          <w:bCs/>
                          <w:lang w:eastAsia="zh-TW"/>
                        </w:rPr>
                      </w:pPr>
                      <w:r>
                        <w:rPr>
                          <w:rFonts w:hint="eastAsia"/>
                          <w:b/>
                          <w:bCs/>
                          <w:lang w:eastAsia="zh-TW"/>
                        </w:rPr>
                        <w:t>静岡県健康増進課×静栄</w:t>
                      </w:r>
                      <w:r w:rsidR="00B778FB">
                        <w:rPr>
                          <w:rFonts w:hint="eastAsia"/>
                          <w:b/>
                          <w:bCs/>
                          <w:lang w:eastAsia="zh-TW"/>
                        </w:rPr>
                        <w:t>DAT</w:t>
                      </w:r>
                    </w:p>
                  </w:txbxContent>
                </v:textbox>
                <w10:wrap anchorx="margin"/>
              </v:roundrect>
            </w:pict>
          </mc:Fallback>
        </mc:AlternateContent>
      </w:r>
    </w:p>
    <w:p w14:paraId="090FC935" w14:textId="77777777" w:rsidR="00BB7922" w:rsidRDefault="00BB7922" w:rsidP="00BB7922">
      <w:pPr>
        <w:ind w:right="880"/>
        <w:rPr>
          <w:rFonts w:ascii="HG明朝E" w:eastAsia="HG明朝E" w:hAnsi="HG明朝E"/>
          <w:sz w:val="22"/>
        </w:rPr>
      </w:pPr>
      <w:r>
        <w:rPr>
          <w:rFonts w:ascii="HG明朝E" w:eastAsia="HG明朝E" w:hAnsi="HG明朝E" w:hint="eastAsia"/>
          <w:sz w:val="22"/>
        </w:rPr>
        <w:t xml:space="preserve">　</w:t>
      </w:r>
    </w:p>
    <w:p w14:paraId="3EF52F28" w14:textId="77777777" w:rsidR="00BB7922" w:rsidRDefault="00BB7922" w:rsidP="00BB7922">
      <w:pPr>
        <w:ind w:right="880"/>
        <w:rPr>
          <w:rFonts w:ascii="HG明朝E" w:eastAsia="HG明朝E" w:hAnsi="HG明朝E"/>
          <w:sz w:val="22"/>
        </w:rPr>
      </w:pPr>
    </w:p>
    <w:p w14:paraId="16C54017" w14:textId="3DA6B186" w:rsidR="00F45978" w:rsidRDefault="00BB7922" w:rsidP="00BB7922">
      <w:pPr>
        <w:ind w:right="880"/>
        <w:rPr>
          <w:rFonts w:ascii="HG明朝E" w:eastAsia="HG明朝E" w:hAnsi="HG明朝E"/>
          <w:sz w:val="22"/>
        </w:rPr>
      </w:pPr>
      <w:r>
        <w:rPr>
          <w:rFonts w:ascii="HG明朝E" w:eastAsia="HG明朝E" w:hAnsi="HG明朝E" w:hint="eastAsia"/>
          <w:sz w:val="22"/>
        </w:rPr>
        <w:t>今後、活動の場が広がります。平時には県民の皆様の防災・自助の意識向上を図るために活動の場を増やしていきたいと思います。静栄DATスタッフの皆様のお力が必要ですので</w:t>
      </w:r>
    </w:p>
    <w:p w14:paraId="5CAD89CF" w14:textId="3620E88A" w:rsidR="00BB7922" w:rsidRDefault="00BB7922" w:rsidP="00BB7922">
      <w:pPr>
        <w:ind w:right="880"/>
        <w:rPr>
          <w:rFonts w:ascii="HG明朝E" w:eastAsia="HG明朝E" w:hAnsi="HG明朝E"/>
          <w:sz w:val="22"/>
        </w:rPr>
      </w:pPr>
      <w:r>
        <w:rPr>
          <w:rFonts w:ascii="HG明朝E" w:eastAsia="HG明朝E" w:hAnsi="HG明朝E" w:hint="eastAsia"/>
          <w:sz w:val="22"/>
        </w:rPr>
        <w:t>今後ともご理解とご協力を宜しくお願いいたします。</w:t>
      </w:r>
    </w:p>
    <w:p w14:paraId="4F9A4264" w14:textId="77777777" w:rsidR="00BB7922" w:rsidRDefault="00BB7922" w:rsidP="00BB7922">
      <w:pPr>
        <w:ind w:right="880"/>
        <w:rPr>
          <w:rFonts w:ascii="HG明朝E" w:eastAsia="HG明朝E" w:hAnsi="HG明朝E"/>
          <w:sz w:val="22"/>
        </w:rPr>
      </w:pPr>
    </w:p>
    <w:p w14:paraId="27C808E5" w14:textId="77777777" w:rsidR="00BB7922" w:rsidRDefault="00BB7922" w:rsidP="00B778FB">
      <w:pPr>
        <w:ind w:right="880"/>
        <w:rPr>
          <w:rFonts w:ascii="HG明朝E" w:eastAsia="HG明朝E" w:hAnsi="HG明朝E"/>
          <w:sz w:val="22"/>
        </w:rPr>
      </w:pPr>
    </w:p>
    <w:p w14:paraId="2A747823" w14:textId="4F69C56F" w:rsidR="00971CE0" w:rsidRPr="00EB7B6A" w:rsidRDefault="00971CE0" w:rsidP="00BB7922">
      <w:pPr>
        <w:ind w:right="880" w:firstLineChars="1100" w:firstLine="2420"/>
        <w:rPr>
          <w:rFonts w:ascii="HG明朝E" w:eastAsia="HG明朝E" w:hAnsi="HG明朝E"/>
          <w:color w:val="0000FF" w:themeColor="hyperlink"/>
          <w:sz w:val="22"/>
          <w:u w:val="single"/>
        </w:rPr>
      </w:pPr>
      <w:r w:rsidRPr="00EB7B6A">
        <w:rPr>
          <w:rFonts w:ascii="HG明朝E" w:eastAsia="HG明朝E" w:hAnsi="HG明朝E" w:hint="eastAsia"/>
          <w:sz w:val="22"/>
        </w:rPr>
        <w:t xml:space="preserve">ご不明な点は静岡県栄養士会へ　</w:t>
      </w:r>
      <w:hyperlink r:id="rId13" w:history="1">
        <w:r w:rsidRPr="00EB7B6A">
          <w:rPr>
            <w:rStyle w:val="a5"/>
            <w:rFonts w:ascii="HG明朝E" w:eastAsia="HG明朝E" w:hAnsi="HG明朝E"/>
            <w:sz w:val="22"/>
          </w:rPr>
          <w:t>webmaster@shizu-eiyoushi.or.jp</w:t>
        </w:r>
      </w:hyperlink>
    </w:p>
    <w:p w14:paraId="5131ADEE" w14:textId="6B5B21D9" w:rsidR="00971CE0" w:rsidRDefault="00971CE0" w:rsidP="009D3D17">
      <w:pPr>
        <w:ind w:right="880"/>
        <w:jc w:val="right"/>
        <w:rPr>
          <w:rFonts w:ascii="HG明朝E" w:eastAsia="HG明朝E" w:hAnsi="HG明朝E"/>
          <w:sz w:val="22"/>
        </w:rPr>
      </w:pPr>
      <w:r w:rsidRPr="00EB7B6A">
        <w:rPr>
          <w:rFonts w:ascii="HG明朝E" w:eastAsia="HG明朝E" w:hAnsi="HG明朝E" w:hint="eastAsia"/>
          <w:sz w:val="22"/>
        </w:rPr>
        <w:t xml:space="preserve">　</w:t>
      </w:r>
      <w:r w:rsidRPr="00EB7B6A">
        <w:rPr>
          <w:rFonts w:ascii="HG明朝E" w:eastAsia="HG明朝E" w:hAnsi="HG明朝E"/>
          <w:sz w:val="22"/>
        </w:rPr>
        <w:t>TEL</w:t>
      </w:r>
      <w:r w:rsidRPr="00EB7B6A">
        <w:rPr>
          <w:rFonts w:ascii="HG明朝E" w:eastAsia="HG明朝E" w:hAnsi="HG明朝E" w:hint="eastAsia"/>
          <w:sz w:val="22"/>
        </w:rPr>
        <w:t>：</w:t>
      </w:r>
      <w:r w:rsidRPr="00EB7B6A">
        <w:rPr>
          <w:rFonts w:ascii="HG明朝E" w:eastAsia="HG明朝E" w:hAnsi="HG明朝E"/>
          <w:sz w:val="22"/>
        </w:rPr>
        <w:t>054</w:t>
      </w:r>
      <w:r w:rsidRPr="00EB7B6A">
        <w:rPr>
          <w:rFonts w:ascii="HG明朝E" w:eastAsia="HG明朝E" w:hAnsi="HG明朝E" w:hint="eastAsia"/>
          <w:sz w:val="22"/>
        </w:rPr>
        <w:t>－</w:t>
      </w:r>
      <w:r w:rsidRPr="00EB7B6A">
        <w:rPr>
          <w:rFonts w:ascii="HG明朝E" w:eastAsia="HG明朝E" w:hAnsi="HG明朝E"/>
          <w:sz w:val="22"/>
        </w:rPr>
        <w:t>282</w:t>
      </w:r>
      <w:r w:rsidRPr="00EB7B6A">
        <w:rPr>
          <w:rFonts w:ascii="HG明朝E" w:eastAsia="HG明朝E" w:hAnsi="HG明朝E" w:hint="eastAsia"/>
          <w:sz w:val="22"/>
        </w:rPr>
        <w:t>－</w:t>
      </w:r>
      <w:r w:rsidRPr="00EB7B6A">
        <w:rPr>
          <w:rFonts w:ascii="HG明朝E" w:eastAsia="HG明朝E" w:hAnsi="HG明朝E"/>
          <w:sz w:val="22"/>
        </w:rPr>
        <w:t>5507</w:t>
      </w:r>
    </w:p>
    <w:p w14:paraId="5A475115" w14:textId="12C9F1E1" w:rsidR="00BB7922" w:rsidRDefault="00B778FB" w:rsidP="009D3D17">
      <w:pPr>
        <w:ind w:right="880"/>
        <w:jc w:val="right"/>
        <w:rPr>
          <w:rFonts w:ascii="HG明朝E" w:eastAsia="HG明朝E" w:hAnsi="HG明朝E"/>
          <w:sz w:val="22"/>
        </w:rPr>
      </w:pPr>
      <w:r>
        <w:rPr>
          <w:rFonts w:ascii="HG明朝E" w:eastAsia="HG明朝E" w:hAnsi="HG明朝E" w:hint="eastAsia"/>
          <w:sz w:val="22"/>
        </w:rPr>
        <w:t>事務局　安倍</w:t>
      </w:r>
    </w:p>
    <w:sectPr w:rsidR="00BB7922" w:rsidSect="009C3A64">
      <w:pgSz w:w="11906" w:h="16838"/>
      <w:pgMar w:top="1080" w:right="1106" w:bottom="1080" w:left="900" w:header="851" w:footer="992" w:gutter="0"/>
      <w:pgBorders w:offsetFrom="page">
        <w:top w:val="peopleHats" w:sz="12" w:space="24" w:color="auto"/>
        <w:left w:val="peopleHats" w:sz="12" w:space="24" w:color="auto"/>
        <w:bottom w:val="peopleHats" w:sz="12" w:space="24" w:color="auto"/>
        <w:right w:val="peopleHats" w:sz="12"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54786" w14:textId="77777777" w:rsidR="00D92854" w:rsidRDefault="00D92854" w:rsidP="00EE6A25">
      <w:r>
        <w:separator/>
      </w:r>
    </w:p>
  </w:endnote>
  <w:endnote w:type="continuationSeparator" w:id="0">
    <w:p w14:paraId="0E991848" w14:textId="77777777" w:rsidR="00D92854" w:rsidRDefault="00D92854" w:rsidP="00EE6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明朝E">
    <w:panose1 w:val="02020909000000000000"/>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1866D" w14:textId="77777777" w:rsidR="00D92854" w:rsidRDefault="00D92854" w:rsidP="00EE6A25">
      <w:r>
        <w:separator/>
      </w:r>
    </w:p>
  </w:footnote>
  <w:footnote w:type="continuationSeparator" w:id="0">
    <w:p w14:paraId="3CB09395" w14:textId="77777777" w:rsidR="00D92854" w:rsidRDefault="00D92854" w:rsidP="00EE6A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A074D"/>
    <w:multiLevelType w:val="hybridMultilevel"/>
    <w:tmpl w:val="8244D24C"/>
    <w:lvl w:ilvl="0" w:tplc="050635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AD394F"/>
    <w:multiLevelType w:val="hybridMultilevel"/>
    <w:tmpl w:val="0414F310"/>
    <w:lvl w:ilvl="0" w:tplc="90F2F7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8770E1F"/>
    <w:multiLevelType w:val="hybridMultilevel"/>
    <w:tmpl w:val="299A71EE"/>
    <w:lvl w:ilvl="0" w:tplc="D040E7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43818367">
    <w:abstractNumId w:val="1"/>
  </w:num>
  <w:num w:numId="2" w16cid:durableId="976960075">
    <w:abstractNumId w:val="0"/>
  </w:num>
  <w:num w:numId="3" w16cid:durableId="10119503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112"/>
    <w:rsid w:val="00000024"/>
    <w:rsid w:val="00014258"/>
    <w:rsid w:val="000312C1"/>
    <w:rsid w:val="000349D3"/>
    <w:rsid w:val="00071BFC"/>
    <w:rsid w:val="00086CD6"/>
    <w:rsid w:val="000922E2"/>
    <w:rsid w:val="000D0C06"/>
    <w:rsid w:val="000E1E35"/>
    <w:rsid w:val="00122E7C"/>
    <w:rsid w:val="00133B60"/>
    <w:rsid w:val="001403A8"/>
    <w:rsid w:val="001472AB"/>
    <w:rsid w:val="001C26D1"/>
    <w:rsid w:val="001D09FC"/>
    <w:rsid w:val="001F4FFA"/>
    <w:rsid w:val="00224CE4"/>
    <w:rsid w:val="00241534"/>
    <w:rsid w:val="00266914"/>
    <w:rsid w:val="002824EE"/>
    <w:rsid w:val="002A2E0B"/>
    <w:rsid w:val="00325743"/>
    <w:rsid w:val="0039459D"/>
    <w:rsid w:val="003D2DB3"/>
    <w:rsid w:val="004156E3"/>
    <w:rsid w:val="00421F06"/>
    <w:rsid w:val="00435609"/>
    <w:rsid w:val="00445E54"/>
    <w:rsid w:val="00476C9B"/>
    <w:rsid w:val="004C7E0D"/>
    <w:rsid w:val="004E535E"/>
    <w:rsid w:val="00512028"/>
    <w:rsid w:val="00560559"/>
    <w:rsid w:val="005E03D3"/>
    <w:rsid w:val="005F4E2B"/>
    <w:rsid w:val="00623F9A"/>
    <w:rsid w:val="006356B4"/>
    <w:rsid w:val="006545C9"/>
    <w:rsid w:val="006B2620"/>
    <w:rsid w:val="007217C1"/>
    <w:rsid w:val="00786159"/>
    <w:rsid w:val="007B0E2F"/>
    <w:rsid w:val="00896EB2"/>
    <w:rsid w:val="008C41F4"/>
    <w:rsid w:val="008D318C"/>
    <w:rsid w:val="00901842"/>
    <w:rsid w:val="00971CE0"/>
    <w:rsid w:val="009C3A64"/>
    <w:rsid w:val="009D3D17"/>
    <w:rsid w:val="00A10FB5"/>
    <w:rsid w:val="00A36AEA"/>
    <w:rsid w:val="00A57562"/>
    <w:rsid w:val="00A615AA"/>
    <w:rsid w:val="00AE30A2"/>
    <w:rsid w:val="00AF2829"/>
    <w:rsid w:val="00B36112"/>
    <w:rsid w:val="00B71446"/>
    <w:rsid w:val="00B778FB"/>
    <w:rsid w:val="00BB7922"/>
    <w:rsid w:val="00BE5F87"/>
    <w:rsid w:val="00BF2925"/>
    <w:rsid w:val="00C07BDD"/>
    <w:rsid w:val="00C16EE3"/>
    <w:rsid w:val="00C807FE"/>
    <w:rsid w:val="00CA0474"/>
    <w:rsid w:val="00CB55B4"/>
    <w:rsid w:val="00D010BF"/>
    <w:rsid w:val="00D320CC"/>
    <w:rsid w:val="00D46483"/>
    <w:rsid w:val="00D62D0A"/>
    <w:rsid w:val="00D66286"/>
    <w:rsid w:val="00D92854"/>
    <w:rsid w:val="00DA485B"/>
    <w:rsid w:val="00E44F0F"/>
    <w:rsid w:val="00E664FA"/>
    <w:rsid w:val="00EB7B6A"/>
    <w:rsid w:val="00EE6A25"/>
    <w:rsid w:val="00F20EE2"/>
    <w:rsid w:val="00F22FA6"/>
    <w:rsid w:val="00F45978"/>
    <w:rsid w:val="00FA39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DAAEC7A"/>
  <w15:chartTrackingRefBased/>
  <w15:docId w15:val="{6A5B4948-A7FD-4520-B0E7-894790B00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36112"/>
  </w:style>
  <w:style w:type="character" w:customStyle="1" w:styleId="a4">
    <w:name w:val="日付 (文字)"/>
    <w:basedOn w:val="a0"/>
    <w:link w:val="a3"/>
    <w:uiPriority w:val="99"/>
    <w:semiHidden/>
    <w:rsid w:val="00B36112"/>
  </w:style>
  <w:style w:type="character" w:styleId="a5">
    <w:name w:val="Hyperlink"/>
    <w:basedOn w:val="a0"/>
    <w:uiPriority w:val="99"/>
    <w:semiHidden/>
    <w:unhideWhenUsed/>
    <w:rsid w:val="00EB7B6A"/>
    <w:rPr>
      <w:color w:val="0000FF" w:themeColor="hyperlink"/>
      <w:u w:val="single"/>
    </w:rPr>
  </w:style>
  <w:style w:type="paragraph" w:styleId="a6">
    <w:name w:val="header"/>
    <w:basedOn w:val="a"/>
    <w:link w:val="a7"/>
    <w:uiPriority w:val="99"/>
    <w:unhideWhenUsed/>
    <w:rsid w:val="00EE6A25"/>
    <w:pPr>
      <w:tabs>
        <w:tab w:val="center" w:pos="4252"/>
        <w:tab w:val="right" w:pos="8504"/>
      </w:tabs>
      <w:snapToGrid w:val="0"/>
    </w:pPr>
  </w:style>
  <w:style w:type="character" w:customStyle="1" w:styleId="a7">
    <w:name w:val="ヘッダー (文字)"/>
    <w:basedOn w:val="a0"/>
    <w:link w:val="a6"/>
    <w:uiPriority w:val="99"/>
    <w:rsid w:val="00EE6A25"/>
  </w:style>
  <w:style w:type="paragraph" w:styleId="a8">
    <w:name w:val="footer"/>
    <w:basedOn w:val="a"/>
    <w:link w:val="a9"/>
    <w:uiPriority w:val="99"/>
    <w:unhideWhenUsed/>
    <w:rsid w:val="00EE6A25"/>
    <w:pPr>
      <w:tabs>
        <w:tab w:val="center" w:pos="4252"/>
        <w:tab w:val="right" w:pos="8504"/>
      </w:tabs>
      <w:snapToGrid w:val="0"/>
    </w:pPr>
  </w:style>
  <w:style w:type="character" w:customStyle="1" w:styleId="a9">
    <w:name w:val="フッター (文字)"/>
    <w:basedOn w:val="a0"/>
    <w:link w:val="a8"/>
    <w:uiPriority w:val="99"/>
    <w:rsid w:val="00EE6A25"/>
  </w:style>
  <w:style w:type="paragraph" w:styleId="aa">
    <w:name w:val="List Paragraph"/>
    <w:basedOn w:val="a"/>
    <w:uiPriority w:val="34"/>
    <w:qFormat/>
    <w:rsid w:val="00DA485B"/>
    <w:pPr>
      <w:ind w:leftChars="400" w:left="840"/>
    </w:pPr>
  </w:style>
  <w:style w:type="paragraph" w:styleId="Web">
    <w:name w:val="Normal (Web)"/>
    <w:basedOn w:val="a"/>
    <w:uiPriority w:val="99"/>
    <w:semiHidden/>
    <w:unhideWhenUsed/>
    <w:rsid w:val="00D6628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699645">
      <w:bodyDiv w:val="1"/>
      <w:marLeft w:val="0"/>
      <w:marRight w:val="0"/>
      <w:marTop w:val="0"/>
      <w:marBottom w:val="0"/>
      <w:divBdr>
        <w:top w:val="none" w:sz="0" w:space="0" w:color="auto"/>
        <w:left w:val="none" w:sz="0" w:space="0" w:color="auto"/>
        <w:bottom w:val="none" w:sz="0" w:space="0" w:color="auto"/>
        <w:right w:val="none" w:sz="0" w:space="0" w:color="auto"/>
      </w:divBdr>
    </w:div>
    <w:div w:id="206813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webmaster@shizu-eiyoushi.or.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79</Words>
  <Characters>452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渡邉 潤</dc:creator>
  <cp:keywords/>
  <dc:description/>
  <cp:lastModifiedBy>西山病院 電算６</cp:lastModifiedBy>
  <cp:revision>2</cp:revision>
  <dcterms:created xsi:type="dcterms:W3CDTF">2023-04-18T02:22:00Z</dcterms:created>
  <dcterms:modified xsi:type="dcterms:W3CDTF">2023-04-18T02:22:00Z</dcterms:modified>
</cp:coreProperties>
</file>